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6F19D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817B3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6F19DC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6F19DC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521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F19DC" w:rsidRDefault="006F19DC" w:rsidP="006F19DC">
      <w:pPr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Белокалитвинского района от 31.03</w:t>
      </w:r>
      <w:r w:rsidRPr="000C2E72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>
        <w:rPr>
          <w:bCs/>
          <w:sz w:val="28"/>
        </w:rPr>
        <w:t xml:space="preserve"> № 526</w:t>
      </w:r>
    </w:p>
    <w:p w:rsidR="006F19DC" w:rsidRDefault="006F19DC" w:rsidP="006F19DC">
      <w:pPr>
        <w:ind w:firstLine="709"/>
        <w:jc w:val="both"/>
        <w:rPr>
          <w:sz w:val="28"/>
          <w:szCs w:val="28"/>
        </w:rPr>
      </w:pPr>
    </w:p>
    <w:p w:rsidR="006F19DC" w:rsidRDefault="006F19DC" w:rsidP="006F19DC">
      <w:pPr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В рамках реализации Федерального закона от 27.07.2010 № 210-ФЗ «Об организации предоставления государственных и муниципальных услуг», а также необходимостью приведения муниципальных актов в соответствие с действующим законодательством,</w:t>
      </w:r>
    </w:p>
    <w:p w:rsidR="006F19DC" w:rsidRDefault="006F19DC" w:rsidP="006F19DC">
      <w:pPr>
        <w:jc w:val="center"/>
        <w:rPr>
          <w:sz w:val="28"/>
          <w:szCs w:val="28"/>
        </w:rPr>
      </w:pPr>
    </w:p>
    <w:p w:rsidR="006F19DC" w:rsidRPr="0014590D" w:rsidRDefault="006F19DC" w:rsidP="006F19DC">
      <w:pPr>
        <w:jc w:val="center"/>
        <w:rPr>
          <w:sz w:val="28"/>
          <w:szCs w:val="28"/>
        </w:rPr>
      </w:pPr>
      <w:r w:rsidRPr="0014590D">
        <w:rPr>
          <w:sz w:val="28"/>
          <w:szCs w:val="28"/>
        </w:rPr>
        <w:t>ПОСТАНОВЛЯЮ:</w:t>
      </w:r>
    </w:p>
    <w:p w:rsidR="006F19DC" w:rsidRDefault="006F19DC" w:rsidP="006F19DC">
      <w:pPr>
        <w:pStyle w:val="211"/>
        <w:jc w:val="both"/>
        <w:rPr>
          <w:color w:val="000000"/>
          <w:sz w:val="28"/>
          <w:szCs w:val="28"/>
        </w:rPr>
      </w:pPr>
      <w:r w:rsidRPr="006F19DC">
        <w:rPr>
          <w:sz w:val="28"/>
          <w:szCs w:val="28"/>
        </w:rPr>
        <w:t xml:space="preserve">1. Внести в приложение к постановлению </w:t>
      </w:r>
      <w:r w:rsidRPr="006F19DC">
        <w:rPr>
          <w:bCs/>
          <w:sz w:val="28"/>
          <w:szCs w:val="28"/>
        </w:rPr>
        <w:t>Администрации</w:t>
      </w:r>
      <w:r w:rsidRPr="0014590D">
        <w:rPr>
          <w:bCs/>
          <w:sz w:val="28"/>
          <w:szCs w:val="28"/>
        </w:rPr>
        <w:t xml:space="preserve"> </w:t>
      </w:r>
      <w:r w:rsidRPr="0014590D">
        <w:rPr>
          <w:sz w:val="28"/>
          <w:szCs w:val="28"/>
        </w:rPr>
        <w:t xml:space="preserve">Белокалитвинского района от </w:t>
      </w:r>
      <w:r>
        <w:rPr>
          <w:sz w:val="28"/>
          <w:szCs w:val="28"/>
        </w:rPr>
        <w:t>31.</w:t>
      </w:r>
      <w:r w:rsidRPr="0014590D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14590D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14590D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5</w:t>
      </w:r>
      <w:r w:rsidRPr="0014590D">
        <w:rPr>
          <w:bCs/>
          <w:sz w:val="28"/>
          <w:szCs w:val="28"/>
        </w:rPr>
        <w:t>26</w:t>
      </w:r>
      <w:r w:rsidRPr="0014590D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Pr="004177D0">
        <w:rPr>
          <w:color w:val="000000"/>
          <w:sz w:val="28"/>
          <w:szCs w:val="28"/>
        </w:rPr>
        <w:t>Установление и изменение адреса объекта адресации</w:t>
      </w:r>
      <w:r>
        <w:rPr>
          <w:sz w:val="28"/>
          <w:szCs w:val="28"/>
        </w:rPr>
        <w:t>» следующие изменения:</w:t>
      </w:r>
    </w:p>
    <w:p w:rsidR="006F19DC" w:rsidRDefault="006F19DC" w:rsidP="006F19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1.1. В наименовании постановления, по тексту постановления и приложениях к постановлению слова «</w:t>
      </w:r>
      <w:r w:rsidRPr="004177D0">
        <w:rPr>
          <w:color w:val="000000"/>
          <w:sz w:val="28"/>
          <w:szCs w:val="28"/>
        </w:rPr>
        <w:t>Установление и изменение адреса объекта адресации</w:t>
      </w:r>
      <w:r>
        <w:rPr>
          <w:sz w:val="28"/>
          <w:szCs w:val="28"/>
        </w:rPr>
        <w:t>» заменить словами «Присвоение, изменение и аннулирование адреса объекта адресации».</w:t>
      </w:r>
    </w:p>
    <w:p w:rsidR="006F19DC" w:rsidRDefault="006F19DC" w:rsidP="006F19DC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Pr="004A6BEF">
        <w:rPr>
          <w:sz w:val="28"/>
          <w:szCs w:val="28"/>
        </w:rPr>
        <w:t xml:space="preserve"> Пункт </w:t>
      </w:r>
      <w:r>
        <w:rPr>
          <w:sz w:val="28"/>
          <w:szCs w:val="28"/>
        </w:rPr>
        <w:t>1.6</w:t>
      </w:r>
      <w:r w:rsidRPr="004A6BE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</w:t>
      </w:r>
      <w:r w:rsidRPr="004A6BEF">
        <w:rPr>
          <w:sz w:val="28"/>
          <w:szCs w:val="28"/>
        </w:rPr>
        <w:t xml:space="preserve"> изложить в новой редакции: </w:t>
      </w:r>
    </w:p>
    <w:p w:rsidR="006F19DC" w:rsidRPr="007A5DA2" w:rsidRDefault="006F19DC" w:rsidP="006F19DC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1.6. Контактные координаты:</w:t>
      </w:r>
    </w:p>
    <w:p w:rsidR="006F19DC" w:rsidRPr="007A5DA2" w:rsidRDefault="006F19DC" w:rsidP="006F19DC">
      <w:pPr>
        <w:autoSpaceDE w:val="0"/>
        <w:ind w:firstLine="708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О</w:t>
      </w:r>
      <w:r w:rsidRPr="007A5DA2">
        <w:rPr>
          <w:bCs/>
          <w:sz w:val="28"/>
          <w:szCs w:val="28"/>
        </w:rPr>
        <w:t>тдела архитектуры</w:t>
      </w:r>
      <w:r w:rsidRPr="007A5DA2">
        <w:rPr>
          <w:sz w:val="28"/>
          <w:szCs w:val="28"/>
        </w:rPr>
        <w:t xml:space="preserve">: </w:t>
      </w:r>
    </w:p>
    <w:p w:rsidR="006F19DC" w:rsidRPr="002C204F" w:rsidRDefault="006F19DC" w:rsidP="006F19DC">
      <w:pPr>
        <w:autoSpaceDE w:val="0"/>
        <w:ind w:firstLine="709"/>
        <w:jc w:val="both"/>
        <w:rPr>
          <w:sz w:val="28"/>
          <w:szCs w:val="28"/>
        </w:rPr>
      </w:pPr>
      <w:r w:rsidRPr="002C204F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2C204F">
        <w:rPr>
          <w:sz w:val="28"/>
          <w:szCs w:val="28"/>
        </w:rPr>
        <w:t>Калитва,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</w:t>
      </w:r>
      <w:r w:rsidRPr="002C204F">
        <w:rPr>
          <w:sz w:val="28"/>
          <w:szCs w:val="28"/>
        </w:rPr>
        <w:t>ул. Космонавтов, 3;</w:t>
      </w:r>
    </w:p>
    <w:p w:rsidR="006F19DC" w:rsidRPr="007A5DA2" w:rsidRDefault="006F19DC" w:rsidP="006F19DC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электронной почты: </w:t>
      </w:r>
      <w:proofErr w:type="spellStart"/>
      <w:r w:rsidRPr="007A5DA2">
        <w:rPr>
          <w:sz w:val="28"/>
          <w:szCs w:val="28"/>
          <w:lang w:val="en-US"/>
        </w:rPr>
        <w:t>arhitektura</w:t>
      </w:r>
      <w:proofErr w:type="spellEnd"/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b</w:t>
      </w:r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k</w:t>
      </w:r>
      <w:r w:rsidRPr="007A5DA2">
        <w:rPr>
          <w:sz w:val="28"/>
          <w:szCs w:val="28"/>
        </w:rPr>
        <w:t>@</w:t>
      </w:r>
      <w:r w:rsidRPr="007A5DA2">
        <w:rPr>
          <w:sz w:val="28"/>
          <w:szCs w:val="28"/>
          <w:lang w:val="en-US"/>
        </w:rPr>
        <w:t>mail</w:t>
      </w:r>
      <w:r w:rsidRPr="007A5DA2">
        <w:rPr>
          <w:sz w:val="28"/>
          <w:szCs w:val="28"/>
        </w:rPr>
        <w:t>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 xml:space="preserve">; </w:t>
      </w:r>
    </w:p>
    <w:p w:rsidR="006F19DC" w:rsidRPr="007A5DA2" w:rsidRDefault="006F19DC" w:rsidP="006F19DC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официального Интернет-сайта </w:t>
      </w:r>
      <w:r>
        <w:rPr>
          <w:sz w:val="28"/>
          <w:szCs w:val="28"/>
        </w:rPr>
        <w:t xml:space="preserve">Администрации Белокалитвинского </w:t>
      </w:r>
      <w:r w:rsidRPr="007A5DA2">
        <w:rPr>
          <w:sz w:val="28"/>
          <w:szCs w:val="28"/>
        </w:rPr>
        <w:t>района: http://www.adminbk.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>;</w:t>
      </w:r>
    </w:p>
    <w:p w:rsidR="006F19DC" w:rsidRPr="007A5DA2" w:rsidRDefault="006F19DC" w:rsidP="006F19DC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номер контактного телефона:</w:t>
      </w:r>
      <w:r w:rsidRPr="007A5DA2">
        <w:rPr>
          <w:b/>
          <w:sz w:val="28"/>
          <w:szCs w:val="28"/>
        </w:rPr>
        <w:t xml:space="preserve"> </w:t>
      </w:r>
      <w:r w:rsidRPr="007A5DA2">
        <w:rPr>
          <w:sz w:val="28"/>
          <w:szCs w:val="28"/>
        </w:rPr>
        <w:t>8 (86383) 2-86-69 (факс).</w:t>
      </w:r>
    </w:p>
    <w:p w:rsidR="006F19DC" w:rsidRPr="007A5DA2" w:rsidRDefault="006F19DC" w:rsidP="006F19DC">
      <w:pPr>
        <w:autoSpaceDE w:val="0"/>
        <w:ind w:firstLine="720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73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–17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6F19DC" w:rsidRDefault="006F19DC" w:rsidP="006F19DC">
      <w:pPr>
        <w:autoSpaceDE w:val="0"/>
        <w:ind w:firstLine="708"/>
        <w:jc w:val="both"/>
        <w:rPr>
          <w:sz w:val="28"/>
          <w:szCs w:val="28"/>
        </w:rPr>
      </w:pPr>
    </w:p>
    <w:p w:rsidR="006F19DC" w:rsidRPr="007A5DA2" w:rsidRDefault="006F19DC" w:rsidP="006F19DC">
      <w:pPr>
        <w:autoSpaceDE w:val="0"/>
        <w:ind w:firstLine="708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Многофункционального центра: </w:t>
      </w:r>
    </w:p>
    <w:p w:rsidR="006F19DC" w:rsidRPr="007A5DA2" w:rsidRDefault="006F19DC" w:rsidP="006F19DC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7A5DA2">
        <w:rPr>
          <w:sz w:val="28"/>
          <w:szCs w:val="28"/>
        </w:rPr>
        <w:t xml:space="preserve">Калитва,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="007E4E5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</w:t>
      </w:r>
      <w:r w:rsidRPr="007A5DA2">
        <w:rPr>
          <w:sz w:val="28"/>
          <w:szCs w:val="28"/>
        </w:rPr>
        <w:t>ул. Космонавтов, 3;</w:t>
      </w:r>
    </w:p>
    <w:p w:rsidR="006F19DC" w:rsidRPr="007A5DA2" w:rsidRDefault="006F19DC" w:rsidP="006F19DC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электронной почты: mau-mfc-bk@yandex.ru;</w:t>
      </w:r>
    </w:p>
    <w:p w:rsidR="006F19DC" w:rsidRPr="006F19DC" w:rsidRDefault="006F19DC" w:rsidP="006F19DC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официального Интернет-сайта: </w:t>
      </w:r>
      <w:r w:rsidRPr="006F19DC">
        <w:rPr>
          <w:sz w:val="28"/>
          <w:szCs w:val="28"/>
          <w:lang w:val="en-US"/>
        </w:rPr>
        <w:t>www</w:t>
      </w:r>
      <w:r w:rsidRPr="006F19DC">
        <w:rPr>
          <w:sz w:val="28"/>
          <w:szCs w:val="28"/>
        </w:rPr>
        <w:t>.</w:t>
      </w:r>
      <w:r w:rsidRPr="006F19DC">
        <w:rPr>
          <w:sz w:val="28"/>
          <w:szCs w:val="28"/>
          <w:lang w:val="en-US"/>
        </w:rPr>
        <w:t>bk</w:t>
      </w:r>
      <w:r w:rsidRPr="006F19DC">
        <w:rPr>
          <w:sz w:val="28"/>
          <w:szCs w:val="28"/>
        </w:rPr>
        <w:t>.</w:t>
      </w:r>
      <w:proofErr w:type="spellStart"/>
      <w:r w:rsidRPr="006F19DC">
        <w:rPr>
          <w:sz w:val="28"/>
          <w:szCs w:val="28"/>
          <w:lang w:val="en-US"/>
        </w:rPr>
        <w:t>mfc</w:t>
      </w:r>
      <w:proofErr w:type="spellEnd"/>
      <w:r w:rsidRPr="006F19DC">
        <w:rPr>
          <w:sz w:val="28"/>
          <w:szCs w:val="28"/>
        </w:rPr>
        <w:t>61.</w:t>
      </w:r>
      <w:r w:rsidRPr="006F19DC">
        <w:rPr>
          <w:sz w:val="28"/>
          <w:szCs w:val="28"/>
          <w:lang w:val="en-US"/>
        </w:rPr>
        <w:t>ru</w:t>
      </w:r>
    </w:p>
    <w:p w:rsidR="006F19DC" w:rsidRPr="007A5DA2" w:rsidRDefault="006F19DC" w:rsidP="006F19DC">
      <w:pPr>
        <w:pStyle w:val="10"/>
        <w:ind w:firstLine="720"/>
        <w:jc w:val="both"/>
        <w:rPr>
          <w:sz w:val="28"/>
          <w:szCs w:val="28"/>
        </w:rPr>
      </w:pPr>
      <w:r w:rsidRPr="007A5DA2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Pr="007A5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A2">
        <w:rPr>
          <w:rFonts w:ascii="Times New Roman" w:hAnsi="Times New Roman" w:cs="Times New Roman"/>
          <w:sz w:val="28"/>
          <w:szCs w:val="28"/>
        </w:rPr>
        <w:t>8 (86383) 2-59-97</w:t>
      </w:r>
    </w:p>
    <w:p w:rsidR="006F19DC" w:rsidRPr="007A5DA2" w:rsidRDefault="006F19DC" w:rsidP="006F19DC">
      <w:pPr>
        <w:autoSpaceDE w:val="0"/>
        <w:ind w:firstLine="709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73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6F19DC" w:rsidRDefault="006F19DC" w:rsidP="004C7E6B">
            <w:pPr>
              <w:jc w:val="center"/>
              <w:rPr>
                <w:sz w:val="28"/>
                <w:szCs w:val="28"/>
              </w:rPr>
            </w:pPr>
            <w:r w:rsidRPr="006F19DC">
              <w:rPr>
                <w:sz w:val="28"/>
                <w:szCs w:val="28"/>
              </w:rPr>
              <w:t>8</w:t>
            </w:r>
            <w:r w:rsidRPr="006F19D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F19DC">
              <w:rPr>
                <w:sz w:val="28"/>
                <w:szCs w:val="28"/>
              </w:rPr>
              <w:t xml:space="preserve"> –18</w:t>
            </w:r>
            <w:r w:rsidRPr="006F19D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Default="006F19DC" w:rsidP="004C7E6B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6F19DC" w:rsidRDefault="006F19DC" w:rsidP="004C7E6B">
            <w:pPr>
              <w:jc w:val="center"/>
              <w:rPr>
                <w:sz w:val="28"/>
                <w:szCs w:val="28"/>
              </w:rPr>
            </w:pPr>
            <w:r w:rsidRPr="006F19DC">
              <w:rPr>
                <w:sz w:val="28"/>
                <w:szCs w:val="28"/>
              </w:rPr>
              <w:t>8</w:t>
            </w:r>
            <w:r w:rsidRPr="006F19D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F19DC">
              <w:rPr>
                <w:sz w:val="28"/>
                <w:szCs w:val="28"/>
              </w:rPr>
              <w:t xml:space="preserve"> –20</w:t>
            </w:r>
            <w:r w:rsidRPr="006F19D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Default="006F19DC" w:rsidP="004C7E6B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6F19DC" w:rsidRDefault="006F19DC" w:rsidP="004C7E6B">
            <w:pPr>
              <w:jc w:val="center"/>
              <w:rPr>
                <w:sz w:val="28"/>
                <w:szCs w:val="28"/>
              </w:rPr>
            </w:pPr>
            <w:r w:rsidRPr="006F19DC">
              <w:rPr>
                <w:sz w:val="28"/>
                <w:szCs w:val="28"/>
              </w:rPr>
              <w:t>8</w:t>
            </w:r>
            <w:r w:rsidRPr="006F19D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F19DC">
              <w:rPr>
                <w:sz w:val="28"/>
                <w:szCs w:val="28"/>
              </w:rPr>
              <w:t xml:space="preserve"> –18</w:t>
            </w:r>
            <w:r w:rsidRPr="006F19D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Default="006F19DC" w:rsidP="004C7E6B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6F19DC" w:rsidRDefault="006F19DC" w:rsidP="004C7E6B">
            <w:pPr>
              <w:jc w:val="center"/>
              <w:rPr>
                <w:sz w:val="28"/>
                <w:szCs w:val="28"/>
              </w:rPr>
            </w:pPr>
            <w:r w:rsidRPr="006F19DC">
              <w:rPr>
                <w:sz w:val="28"/>
                <w:szCs w:val="28"/>
              </w:rPr>
              <w:t>8</w:t>
            </w:r>
            <w:r w:rsidRPr="006F19D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F19DC">
              <w:rPr>
                <w:sz w:val="28"/>
                <w:szCs w:val="28"/>
              </w:rPr>
              <w:t xml:space="preserve"> –20</w:t>
            </w:r>
            <w:r w:rsidRPr="006F19D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Default="006F19DC" w:rsidP="004C7E6B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6F19DC" w:rsidRPr="007A5DA2" w:rsidTr="004C7E6B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7A5DA2" w:rsidRDefault="006F19DC" w:rsidP="004C7E6B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6F19DC" w:rsidRPr="006F19DC" w:rsidRDefault="006F19DC" w:rsidP="004C7E6B">
            <w:pPr>
              <w:jc w:val="center"/>
              <w:rPr>
                <w:sz w:val="28"/>
                <w:szCs w:val="28"/>
              </w:rPr>
            </w:pPr>
            <w:r w:rsidRPr="006F19DC">
              <w:rPr>
                <w:sz w:val="28"/>
                <w:szCs w:val="28"/>
              </w:rPr>
              <w:t>8</w:t>
            </w:r>
            <w:r w:rsidRPr="006F19DC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6F19DC">
              <w:rPr>
                <w:sz w:val="28"/>
                <w:szCs w:val="28"/>
              </w:rPr>
              <w:t xml:space="preserve"> –17</w:t>
            </w:r>
            <w:r w:rsidRPr="006F19DC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6F19DC" w:rsidRDefault="006F19DC" w:rsidP="004C7E6B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</w:tbl>
    <w:p w:rsidR="006F19DC" w:rsidRDefault="006F19DC" w:rsidP="006F19DC">
      <w:pPr>
        <w:pStyle w:val="211"/>
        <w:jc w:val="both"/>
        <w:rPr>
          <w:color w:val="000000"/>
          <w:sz w:val="28"/>
          <w:szCs w:val="28"/>
        </w:rPr>
      </w:pPr>
    </w:p>
    <w:p w:rsidR="006F19DC" w:rsidRDefault="006F19DC" w:rsidP="006F19DC">
      <w:pPr>
        <w:pStyle w:val="2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Пункт 2.5. главы 2 дополнить абзацами следующего содержания:</w:t>
      </w:r>
    </w:p>
    <w:p w:rsidR="006F19DC" w:rsidRDefault="006F19DC" w:rsidP="006F19DC">
      <w:pPr>
        <w:ind w:firstLine="720"/>
        <w:jc w:val="both"/>
        <w:rPr>
          <w:color w:val="000000"/>
          <w:spacing w:val="12"/>
          <w:sz w:val="28"/>
          <w:szCs w:val="28"/>
        </w:rPr>
      </w:pPr>
      <w:r>
        <w:rPr>
          <w:color w:val="000000"/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  <w:r>
        <w:rPr>
          <w:sz w:val="28"/>
          <w:szCs w:val="28"/>
        </w:rPr>
        <w:t xml:space="preserve"> </w:t>
      </w:r>
    </w:p>
    <w:p w:rsidR="006F19DC" w:rsidRDefault="006F19DC" w:rsidP="006F19DC">
      <w:pPr>
        <w:pStyle w:val="211"/>
        <w:jc w:val="both"/>
        <w:rPr>
          <w:iCs/>
          <w:color w:val="00000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>- Федеральный закон</w:t>
      </w:r>
      <w:r>
        <w:rPr>
          <w:color w:val="000000"/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6F19DC" w:rsidRDefault="006F19DC" w:rsidP="006F19DC">
      <w:pPr>
        <w:spacing w:line="228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6F19DC" w:rsidRDefault="006F19DC" w:rsidP="006F19DC">
      <w:pPr>
        <w:spacing w:line="228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6F19DC" w:rsidRDefault="006F19DC" w:rsidP="006F19DC">
      <w:pPr>
        <w:spacing w:line="228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-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6F19DC" w:rsidRDefault="006F19DC" w:rsidP="006F19DC">
      <w:pPr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ab/>
        <w:t>- 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6F19DC" w:rsidRDefault="006F19DC" w:rsidP="006F19DC">
      <w:pPr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ab/>
        <w:t>-  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услуг»;</w:t>
      </w:r>
    </w:p>
    <w:p w:rsidR="006F19DC" w:rsidRDefault="006F19DC" w:rsidP="006F19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E4E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-Постановление Правительства Российской Федерации от 30.04.2014 № 403 «Об исчерпывающем перечне процедур в сфере жилищного строительства».</w:t>
      </w:r>
    </w:p>
    <w:p w:rsidR="006F19DC" w:rsidRPr="004A6BEF" w:rsidRDefault="006F19DC" w:rsidP="006F19DC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4A6BEF">
        <w:rPr>
          <w:sz w:val="28"/>
          <w:szCs w:val="28"/>
        </w:rPr>
        <w:t>Пункт 2.1</w:t>
      </w:r>
      <w:r>
        <w:rPr>
          <w:sz w:val="28"/>
          <w:szCs w:val="28"/>
        </w:rPr>
        <w:t>7</w:t>
      </w:r>
      <w:r w:rsidRPr="004A6BEF">
        <w:rPr>
          <w:sz w:val="28"/>
          <w:szCs w:val="28"/>
        </w:rPr>
        <w:t xml:space="preserve"> главы 2 изложить в новой редакции: </w:t>
      </w:r>
    </w:p>
    <w:p w:rsidR="006F19DC" w:rsidRPr="006F19DC" w:rsidRDefault="006F19DC" w:rsidP="006F1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9DC">
        <w:rPr>
          <w:sz w:val="28"/>
          <w:szCs w:val="28"/>
        </w:rPr>
        <w:t xml:space="preserve">«2.17. Время ожидания в очереди при обращении за получением муниципальной услуги не может превышать 15 минут с момента обращения заявителя к </w:t>
      </w:r>
      <w:r w:rsidRPr="006F19DC">
        <w:rPr>
          <w:bCs/>
          <w:sz w:val="28"/>
          <w:szCs w:val="28"/>
        </w:rPr>
        <w:t>ответственному исполнителю»</w:t>
      </w:r>
      <w:r w:rsidRPr="006F19DC">
        <w:rPr>
          <w:sz w:val="28"/>
          <w:szCs w:val="28"/>
        </w:rPr>
        <w:t>.</w:t>
      </w:r>
    </w:p>
    <w:p w:rsidR="006F19DC" w:rsidRDefault="006F19DC" w:rsidP="006F19DC">
      <w:pPr>
        <w:pStyle w:val="21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2.18. главы 2 изложить в новой редакции: </w:t>
      </w:r>
    </w:p>
    <w:p w:rsidR="006F19DC" w:rsidRPr="004A6BEF" w:rsidRDefault="006F19DC" w:rsidP="006F19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«2.18</w:t>
      </w:r>
      <w:r w:rsidRPr="00C74F53">
        <w:rPr>
          <w:sz w:val="28"/>
          <w:szCs w:val="28"/>
        </w:rPr>
        <w:t xml:space="preserve">. </w:t>
      </w:r>
      <w:r w:rsidRPr="004A6BEF">
        <w:rPr>
          <w:bCs/>
          <w:sz w:val="28"/>
          <w:szCs w:val="28"/>
        </w:rPr>
        <w:t>Требования к помещениям, в которых предоставляется муниципальная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услуг» дополняется требованиями, обеспечивающими:</w:t>
      </w:r>
    </w:p>
    <w:p w:rsidR="006F19DC" w:rsidRPr="004A6BEF" w:rsidRDefault="006F19DC" w:rsidP="006F19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6F19DC" w:rsidRPr="004A6BEF" w:rsidRDefault="006F19DC" w:rsidP="006F19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6F19DC" w:rsidRPr="004A6BEF" w:rsidRDefault="006F19DC" w:rsidP="006F19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6F19DC" w:rsidRPr="004A6BEF" w:rsidRDefault="006F19DC" w:rsidP="006F19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6F19DC" w:rsidRPr="00C74F53" w:rsidRDefault="006F19DC" w:rsidP="006F19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>
        <w:rPr>
          <w:bCs/>
          <w:sz w:val="28"/>
          <w:szCs w:val="28"/>
        </w:rPr>
        <w:t>.</w:t>
      </w:r>
      <w:r w:rsidRPr="00C74F53">
        <w:rPr>
          <w:sz w:val="28"/>
          <w:szCs w:val="28"/>
        </w:rPr>
        <w:t>»</w:t>
      </w:r>
    </w:p>
    <w:p w:rsidR="006F19DC" w:rsidRDefault="006F19DC" w:rsidP="006F19D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Пункт 2.20. главы 2 изложить в новой редакции: </w:t>
      </w:r>
    </w:p>
    <w:p w:rsidR="006F19DC" w:rsidRPr="004A6BEF" w:rsidRDefault="006F19DC" w:rsidP="006F19DC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«2.20. Показатели доступности и качества муниципальной услуги.</w:t>
      </w:r>
    </w:p>
    <w:p w:rsidR="006F19DC" w:rsidRPr="004A6BEF" w:rsidRDefault="006F19DC" w:rsidP="006F19DC">
      <w:pPr>
        <w:spacing w:line="228" w:lineRule="auto"/>
        <w:ind w:firstLine="709"/>
        <w:jc w:val="both"/>
        <w:rPr>
          <w:iCs/>
          <w:sz w:val="28"/>
          <w:szCs w:val="28"/>
        </w:rPr>
      </w:pPr>
      <w:r w:rsidRPr="004A6BEF">
        <w:rPr>
          <w:sz w:val="28"/>
          <w:szCs w:val="28"/>
        </w:rPr>
        <w:t>Показателями доступности и качества муниципальной услуги является возможность:</w:t>
      </w:r>
    </w:p>
    <w:p w:rsidR="006F19DC" w:rsidRPr="004A6BEF" w:rsidRDefault="006F19DC" w:rsidP="006F19DC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iCs/>
          <w:sz w:val="28"/>
          <w:szCs w:val="28"/>
        </w:rPr>
        <w:t>получать муниципальную услугу на базе Многофункционального центра;</w:t>
      </w:r>
    </w:p>
    <w:p w:rsidR="006F19DC" w:rsidRPr="004A6BEF" w:rsidRDefault="006F19DC" w:rsidP="006F19DC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муниципальную услугу своевременно и в соответствии со стандартом предоставления муниципальной услуги;</w:t>
      </w:r>
    </w:p>
    <w:p w:rsidR="006F19DC" w:rsidRPr="004A6BEF" w:rsidRDefault="006F19DC" w:rsidP="006F19DC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lastRenderedPageBreak/>
        <w:t>получать полную, актуальную и достоверную информацию о порядке предоставления    муниципальной    услуги, в    том    числе    с   использованием информационно-коммуникационных технологий;</w:t>
      </w:r>
    </w:p>
    <w:p w:rsidR="006F19DC" w:rsidRPr="004A6BEF" w:rsidRDefault="006F19DC" w:rsidP="006F19DC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информацию о результате предоставления муниципальной услуги;</w:t>
      </w:r>
    </w:p>
    <w:p w:rsidR="006F19DC" w:rsidRPr="004A6BEF" w:rsidRDefault="006F19DC" w:rsidP="006F19DC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обращаться в досудебном и (или) судебном порядке в соответствии с законодательством Российской Федерации с жалобой (претензией) на действия (бездействие) и решения, осуществленные (принятые) должностными лицами в ходе выполнения муниципальной услуги;</w:t>
      </w:r>
    </w:p>
    <w:p w:rsidR="006F19DC" w:rsidRPr="004A6BEF" w:rsidRDefault="006F19DC" w:rsidP="006F19DC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сопровождения инвалидов, имеющих стойкие расстройства функции зрения и самостоятельного передвижения, и оказание им помощи на объектах;</w:t>
      </w:r>
    </w:p>
    <w:p w:rsidR="006F19DC" w:rsidRPr="004A6BEF" w:rsidRDefault="006F19DC" w:rsidP="006F19DC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допуска на объекты </w:t>
      </w:r>
      <w:proofErr w:type="spellStart"/>
      <w:r w:rsidRPr="004A6BEF">
        <w:rPr>
          <w:sz w:val="28"/>
          <w:szCs w:val="28"/>
        </w:rPr>
        <w:t>сурдопереводчика</w:t>
      </w:r>
      <w:proofErr w:type="spellEnd"/>
      <w:r w:rsidRPr="004A6BEF">
        <w:rPr>
          <w:sz w:val="28"/>
          <w:szCs w:val="28"/>
        </w:rPr>
        <w:t xml:space="preserve"> и </w:t>
      </w:r>
      <w:proofErr w:type="spellStart"/>
      <w:r w:rsidRPr="004A6BEF">
        <w:rPr>
          <w:sz w:val="28"/>
          <w:szCs w:val="28"/>
        </w:rPr>
        <w:t>тифлосурдопереводчика</w:t>
      </w:r>
      <w:proofErr w:type="spellEnd"/>
      <w:r w:rsidRPr="004A6BEF">
        <w:rPr>
          <w:sz w:val="28"/>
          <w:szCs w:val="28"/>
        </w:rPr>
        <w:t>;</w:t>
      </w:r>
    </w:p>
    <w:p w:rsidR="006F19DC" w:rsidRPr="004A6BEF" w:rsidRDefault="006F19DC" w:rsidP="006F19DC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допуска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386н;</w:t>
      </w:r>
    </w:p>
    <w:p w:rsidR="006F19DC" w:rsidRPr="004A6BEF" w:rsidRDefault="006F19DC" w:rsidP="006F19DC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оказания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6F19DC" w:rsidRPr="004A6BEF" w:rsidRDefault="006F19DC" w:rsidP="006F19DC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соблюдение </w:t>
      </w:r>
      <w:r>
        <w:rPr>
          <w:sz w:val="28"/>
          <w:szCs w:val="28"/>
        </w:rPr>
        <w:t xml:space="preserve">время </w:t>
      </w:r>
      <w:r w:rsidRPr="004A6BEF">
        <w:rPr>
          <w:sz w:val="28"/>
          <w:szCs w:val="28"/>
        </w:rPr>
        <w:t>ожидания в очереди при подаче заявления, рассмотрения заявления, предоставления услуги, установленных настоящим Административным регламентом;</w:t>
      </w:r>
    </w:p>
    <w:p w:rsidR="006F19DC" w:rsidRPr="004A6BEF" w:rsidRDefault="006F19DC" w:rsidP="006F19DC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отсутствие или наличие жалоб на действия (бездействие) должностных лиц».</w:t>
      </w:r>
    </w:p>
    <w:p w:rsidR="006F19DC" w:rsidRPr="00BF4C59" w:rsidRDefault="006F19DC" w:rsidP="006F1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BF4C59">
        <w:rPr>
          <w:sz w:val="28"/>
          <w:szCs w:val="28"/>
        </w:rPr>
        <w:t>Пункт 5.19. главы 5 изложить в новой редакции:</w:t>
      </w:r>
    </w:p>
    <w:p w:rsidR="006F19DC" w:rsidRPr="008577EF" w:rsidRDefault="006F19DC" w:rsidP="006F19DC">
      <w:pPr>
        <w:ind w:firstLine="709"/>
        <w:jc w:val="both"/>
        <w:rPr>
          <w:sz w:val="28"/>
          <w:szCs w:val="28"/>
        </w:rPr>
      </w:pPr>
      <w:r w:rsidRPr="008577EF">
        <w:rPr>
          <w:sz w:val="28"/>
          <w:szCs w:val="28"/>
        </w:rPr>
        <w:t xml:space="preserve">«5.19.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</w:t>
      </w:r>
      <w:r w:rsidRPr="0014590D">
        <w:rPr>
          <w:sz w:val="28"/>
          <w:szCs w:val="28"/>
        </w:rPr>
        <w:t xml:space="preserve">с </w:t>
      </w:r>
      <w:hyperlink r:id="rId8">
        <w:r w:rsidRPr="007E4E59">
          <w:rPr>
            <w:rStyle w:val="-"/>
            <w:sz w:val="28"/>
            <w:szCs w:val="28"/>
            <w:u w:val="none"/>
          </w:rPr>
          <w:t>частью 2 статьи 6 Градостроительного кодекса Российской Федерации</w:t>
        </w:r>
      </w:hyperlink>
      <w:r w:rsidRPr="0014590D">
        <w:rPr>
          <w:sz w:val="28"/>
          <w:szCs w:val="28"/>
        </w:rPr>
        <w:t>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</w:t>
      </w:r>
      <w:r w:rsidRPr="008577EF">
        <w:rPr>
          <w:sz w:val="28"/>
          <w:szCs w:val="28"/>
        </w:rPr>
        <w:t>, в антимонопольный орган</w:t>
      </w:r>
      <w:bookmarkStart w:id="4" w:name="redstr"/>
      <w:bookmarkEnd w:id="4"/>
      <w:r w:rsidRPr="008577EF">
        <w:rPr>
          <w:sz w:val="28"/>
          <w:szCs w:val="28"/>
        </w:rPr>
        <w:t>».</w:t>
      </w:r>
    </w:p>
    <w:p w:rsidR="006F19DC" w:rsidRDefault="006F19DC" w:rsidP="006F19DC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>2.   Постановление вступает в силу после его официального опубликования.</w:t>
      </w:r>
    </w:p>
    <w:p w:rsidR="006F19DC" w:rsidRDefault="006F19DC" w:rsidP="006F19DC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Администрации Белокалитвинского района </w:t>
      </w:r>
      <w:r w:rsidRPr="00776802">
        <w:rPr>
          <w:sz w:val="28"/>
          <w:szCs w:val="28"/>
        </w:rPr>
        <w:t xml:space="preserve">по жилищно-коммунальному </w:t>
      </w:r>
      <w:proofErr w:type="gramStart"/>
      <w:r w:rsidRPr="00776802">
        <w:rPr>
          <w:sz w:val="28"/>
          <w:szCs w:val="28"/>
        </w:rPr>
        <w:t>хозяйству</w:t>
      </w:r>
      <w:r>
        <w:rPr>
          <w:sz w:val="28"/>
          <w:szCs w:val="28"/>
        </w:rPr>
        <w:t xml:space="preserve">  К.С.</w:t>
      </w:r>
      <w:proofErr w:type="gramEnd"/>
      <w:r w:rsidRPr="00776802">
        <w:rPr>
          <w:sz w:val="28"/>
          <w:szCs w:val="28"/>
        </w:rPr>
        <w:t xml:space="preserve"> Гусев</w:t>
      </w:r>
      <w:r>
        <w:rPr>
          <w:sz w:val="28"/>
          <w:szCs w:val="28"/>
        </w:rPr>
        <w:t>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E4E59" w:rsidRDefault="007E4E59" w:rsidP="007E4E59">
      <w:pPr>
        <w:rPr>
          <w:sz w:val="28"/>
        </w:rPr>
      </w:pPr>
      <w:r>
        <w:rPr>
          <w:sz w:val="28"/>
        </w:rPr>
        <w:t>Верно:</w:t>
      </w:r>
    </w:p>
    <w:p w:rsidR="007E4E59" w:rsidRDefault="007E4E59" w:rsidP="007E4E59"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7E4E59" w:rsidRDefault="007E4E59" w:rsidP="00872883">
      <w:pPr>
        <w:rPr>
          <w:sz w:val="28"/>
        </w:rPr>
      </w:pPr>
    </w:p>
    <w:sectPr w:rsidR="007E4E59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F2" w:rsidRDefault="00E073F2">
      <w:r>
        <w:separator/>
      </w:r>
    </w:p>
  </w:endnote>
  <w:endnote w:type="continuationSeparator" w:id="0">
    <w:p w:rsidR="00E073F2" w:rsidRDefault="00E0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E4E59" w:rsidRPr="007E4E5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E4E59">
      <w:rPr>
        <w:noProof/>
        <w:sz w:val="14"/>
        <w:lang w:val="en-US"/>
      </w:rPr>
      <w:t>G</w:t>
    </w:r>
    <w:r w:rsidR="007E4E59" w:rsidRPr="007E4E59">
      <w:rPr>
        <w:noProof/>
        <w:sz w:val="14"/>
      </w:rPr>
      <w:t>:\Мои документы\Постановления\изм_526.</w:t>
    </w:r>
    <w:r w:rsidR="007E4E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817B3" w:rsidRPr="006817B3">
      <w:rPr>
        <w:noProof/>
        <w:sz w:val="14"/>
      </w:rPr>
      <w:t>4/22/2016 10:46:00</w:t>
    </w:r>
    <w:r w:rsidR="006817B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E4E5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817B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817B3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F2" w:rsidRDefault="00E073F2">
      <w:r>
        <w:separator/>
      </w:r>
    </w:p>
  </w:footnote>
  <w:footnote w:type="continuationSeparator" w:id="0">
    <w:p w:rsidR="00E073F2" w:rsidRDefault="00E0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8304D3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AA25B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B60C08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E41A2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AA47F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4D043D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6A8DA4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13A75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2044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E48663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09C714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0DA2A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3E4754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B2669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AC452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BEEE0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00EFA6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C8E0EE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DC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817B3"/>
    <w:rsid w:val="0069702D"/>
    <w:rsid w:val="006A4064"/>
    <w:rsid w:val="006E05D3"/>
    <w:rsid w:val="006F19DC"/>
    <w:rsid w:val="00715C8D"/>
    <w:rsid w:val="00724FEA"/>
    <w:rsid w:val="007427A1"/>
    <w:rsid w:val="007472E3"/>
    <w:rsid w:val="00767FC2"/>
    <w:rsid w:val="007A31B0"/>
    <w:rsid w:val="007C4781"/>
    <w:rsid w:val="007C732C"/>
    <w:rsid w:val="007E4E59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43E8A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073F2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56193-EA1D-480C-BE10-5004A75A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6F19DC"/>
    <w:pPr>
      <w:suppressAutoHyphens/>
      <w:ind w:firstLine="720"/>
    </w:pPr>
    <w:rPr>
      <w:szCs w:val="20"/>
      <w:lang w:eastAsia="zh-CN"/>
    </w:rPr>
  </w:style>
  <w:style w:type="character" w:customStyle="1" w:styleId="-">
    <w:name w:val="Интернет-ссылка"/>
    <w:rsid w:val="006F19DC"/>
    <w:rPr>
      <w:color w:val="000080"/>
      <w:u w:val="single"/>
    </w:rPr>
  </w:style>
  <w:style w:type="paragraph" w:customStyle="1" w:styleId="10">
    <w:name w:val="Текст1"/>
    <w:basedOn w:val="a"/>
    <w:rsid w:val="006F19D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rsid w:val="007E4E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E4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2016-04-22T07:46:00Z</cp:lastPrinted>
  <dcterms:created xsi:type="dcterms:W3CDTF">2016-04-22T07:43:00Z</dcterms:created>
  <dcterms:modified xsi:type="dcterms:W3CDTF">2016-05-04T09:56:00Z</dcterms:modified>
</cp:coreProperties>
</file>