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11" w:rsidRDefault="00CF1B11" w:rsidP="00CF1B11">
      <w:pPr>
        <w:ind w:left="426"/>
        <w:jc w:val="center"/>
        <w:rPr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549910</wp:posOffset>
            </wp:positionH>
            <wp:positionV relativeFrom="margin">
              <wp:posOffset>188595</wp:posOffset>
            </wp:positionV>
            <wp:extent cx="557530" cy="460375"/>
            <wp:effectExtent l="0" t="0" r="0" b="0"/>
            <wp:wrapSquare wrapText="bothSides"/>
            <wp:docPr id="1" name="Рисунок 1" descr="Вырезка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 descr="Вырезка экр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0"/>
          <w:szCs w:val="50"/>
        </w:rPr>
        <w:t>Социологический опрос</w:t>
      </w:r>
    </w:p>
    <w:p w:rsidR="00CF1B11" w:rsidRDefault="00CF1B11" w:rsidP="00CF1B11">
      <w:pPr>
        <w:ind w:left="426"/>
        <w:jc w:val="center"/>
        <w:rPr>
          <w:sz w:val="50"/>
          <w:szCs w:val="50"/>
        </w:rPr>
      </w:pPr>
      <w:r>
        <w:rPr>
          <w:sz w:val="50"/>
          <w:szCs w:val="50"/>
        </w:rPr>
        <w:t>«Финансовая грамотность»</w:t>
      </w:r>
    </w:p>
    <w:p w:rsidR="00CF1B11" w:rsidRDefault="00CF1B11" w:rsidP="00CF1B11">
      <w:pPr>
        <w:rPr>
          <w:sz w:val="28"/>
          <w:szCs w:val="28"/>
        </w:rPr>
      </w:pPr>
    </w:p>
    <w:p w:rsidR="00CF1B11" w:rsidRDefault="00CF1B11" w:rsidP="00CF1B11">
      <w:pPr>
        <w:keepNext/>
        <w:keepLines/>
        <w:tabs>
          <w:tab w:val="right" w:pos="9923"/>
        </w:tabs>
        <w:ind w:firstLine="426"/>
        <w:jc w:val="both"/>
        <w:rPr>
          <w:rFonts w:eastAsiaTheme="minorEastAsia"/>
          <w:sz w:val="28"/>
          <w:szCs w:val="28"/>
          <w:lang w:eastAsia="en-US"/>
        </w:rPr>
      </w:pPr>
    </w:p>
    <w:p w:rsidR="00CF1B11" w:rsidRDefault="00CF1B11" w:rsidP="00CF1B11">
      <w:pPr>
        <w:keepNext/>
        <w:keepLines/>
        <w:tabs>
          <w:tab w:val="right" w:pos="9923"/>
        </w:tabs>
        <w:spacing w:line="420" w:lineRule="exact"/>
        <w:ind w:firstLine="425"/>
        <w:jc w:val="center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Приглашаем Вас принять участие в опросе по финансовой грамотности.</w:t>
      </w:r>
    </w:p>
    <w:p w:rsidR="00CF1B11" w:rsidRDefault="00CF1B11" w:rsidP="00CF1B11">
      <w:pPr>
        <w:keepNext/>
        <w:keepLines/>
        <w:tabs>
          <w:tab w:val="right" w:pos="9923"/>
        </w:tabs>
        <w:spacing w:line="420" w:lineRule="exact"/>
        <w:ind w:firstLine="425"/>
        <w:jc w:val="both"/>
        <w:rPr>
          <w:rFonts w:eastAsiaTheme="minorEastAsia"/>
          <w:sz w:val="28"/>
          <w:szCs w:val="28"/>
          <w:lang w:eastAsia="en-US"/>
        </w:rPr>
      </w:pPr>
    </w:p>
    <w:p w:rsidR="00CF1B11" w:rsidRDefault="00CF1B11" w:rsidP="00CF1B11">
      <w:pPr>
        <w:keepNext/>
        <w:keepLines/>
        <w:tabs>
          <w:tab w:val="right" w:pos="9923"/>
        </w:tabs>
        <w:spacing w:line="420" w:lineRule="exact"/>
        <w:ind w:firstLine="425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Опрос путем анкетирования проводится в рамках реализации Стратегии повышения финансовой грамотности населения на 2017-2023 годы</w:t>
      </w:r>
      <w:r>
        <w:rPr>
          <w:rStyle w:val="ab"/>
          <w:rFonts w:eastAsiaTheme="minorEastAsia"/>
          <w:sz w:val="28"/>
          <w:szCs w:val="28"/>
          <w:lang w:eastAsia="en-US"/>
        </w:rPr>
        <w:footnoteReference w:id="1"/>
      </w:r>
      <w:r>
        <w:rPr>
          <w:rFonts w:eastAsiaTheme="minorEastAsia"/>
          <w:sz w:val="28"/>
          <w:szCs w:val="28"/>
          <w:lang w:eastAsia="en-US"/>
        </w:rPr>
        <w:t>.</w:t>
      </w:r>
    </w:p>
    <w:p w:rsidR="00CF1B11" w:rsidRDefault="00CF1B11" w:rsidP="00CF1B11">
      <w:pPr>
        <w:keepNext/>
        <w:keepLines/>
        <w:tabs>
          <w:tab w:val="right" w:pos="9923"/>
        </w:tabs>
        <w:spacing w:line="420" w:lineRule="exact"/>
        <w:ind w:firstLine="425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Анкета состоит из 28 вопросов, но не отнимет много времени и позволит вам обратить внимание ряд вопросов, которым возможно ранее Вы не придавали значения. Ответы будут использоваться в обезличенном виде для подготовки информационных материалов по финансовому просвещению. Во время анкетирования просим не использовать поиск информации «для лучшего результата ответов».</w:t>
      </w:r>
    </w:p>
    <w:p w:rsidR="00CF1B11" w:rsidRDefault="00CF1B11" w:rsidP="00CF1B11">
      <w:pPr>
        <w:keepNext/>
        <w:keepLines/>
        <w:tabs>
          <w:tab w:val="right" w:pos="9923"/>
        </w:tabs>
        <w:spacing w:line="420" w:lineRule="exact"/>
        <w:ind w:firstLine="425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 xml:space="preserve">Анкета доступна по ссылке и </w:t>
      </w:r>
      <w:r>
        <w:rPr>
          <w:rFonts w:eastAsiaTheme="minorEastAsia"/>
          <w:sz w:val="28"/>
          <w:szCs w:val="28"/>
          <w:lang w:val="en-US" w:eastAsia="en-US"/>
        </w:rPr>
        <w:t>QR</w:t>
      </w:r>
      <w:r>
        <w:rPr>
          <w:rFonts w:eastAsiaTheme="minorEastAsia"/>
          <w:sz w:val="28"/>
          <w:szCs w:val="28"/>
          <w:lang w:eastAsia="en-US"/>
        </w:rPr>
        <w:t xml:space="preserve"> коду ниже. Благодарим Вас за сотрудничество!</w:t>
      </w:r>
    </w:p>
    <w:p w:rsidR="00CF1B11" w:rsidRDefault="00CF1B11" w:rsidP="00CF1B11">
      <w:pPr>
        <w:ind w:firstLine="426"/>
        <w:rPr>
          <w:rFonts w:eastAsiaTheme="minorEastAsia"/>
          <w:sz w:val="28"/>
          <w:szCs w:val="28"/>
          <w:lang w:eastAsia="en-US"/>
        </w:rPr>
      </w:pPr>
    </w:p>
    <w:p w:rsidR="00CF1B11" w:rsidRDefault="00F7545B" w:rsidP="00CF1B11">
      <w:pPr>
        <w:spacing w:after="200" w:line="276" w:lineRule="auto"/>
        <w:ind w:left="426"/>
        <w:jc w:val="center"/>
        <w:rPr>
          <w:sz w:val="28"/>
          <w:szCs w:val="28"/>
          <w:u w:val="single"/>
          <w:lang w:eastAsia="en-US"/>
        </w:rPr>
      </w:pPr>
      <w:hyperlink r:id="rId8" w:history="1">
        <w:r w:rsidR="00CF1B11">
          <w:rPr>
            <w:rStyle w:val="ac"/>
            <w:sz w:val="28"/>
            <w:szCs w:val="28"/>
            <w:lang w:eastAsia="en-US"/>
          </w:rPr>
          <w:t>https://forms.gle/aeMp5tD5xmTHfMq27</w:t>
        </w:r>
      </w:hyperlink>
    </w:p>
    <w:p w:rsidR="00CF1B11" w:rsidRDefault="00CF1B11" w:rsidP="00CF1B11">
      <w:pPr>
        <w:spacing w:after="200" w:line="276" w:lineRule="auto"/>
        <w:ind w:left="426"/>
        <w:rPr>
          <w:rFonts w:eastAsiaTheme="minorEastAsia"/>
          <w:color w:val="17365D" w:themeColor="text2" w:themeShade="BF"/>
          <w:sz w:val="28"/>
          <w:szCs w:val="28"/>
          <w:lang w:eastAsia="en-US"/>
        </w:rPr>
      </w:pPr>
    </w:p>
    <w:p w:rsidR="0076427E" w:rsidRPr="00CF1B11" w:rsidRDefault="006648FF" w:rsidP="006648FF">
      <w:pPr>
        <w:jc w:val="center"/>
      </w:pPr>
      <w:r>
        <w:rPr>
          <w:noProof/>
        </w:rPr>
        <w:drawing>
          <wp:inline distT="0" distB="0" distL="0" distR="0" wp14:anchorId="2C6CD869" wp14:editId="66B70F1B">
            <wp:extent cx="3657600" cy="356489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56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27E" w:rsidRPr="00CF1B11" w:rsidSect="002E3848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45B" w:rsidRDefault="00F7545B" w:rsidP="00CF1B11">
      <w:r>
        <w:separator/>
      </w:r>
    </w:p>
  </w:endnote>
  <w:endnote w:type="continuationSeparator" w:id="0">
    <w:p w:rsidR="00F7545B" w:rsidRDefault="00F7545B" w:rsidP="00CF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45B" w:rsidRDefault="00F7545B" w:rsidP="00CF1B11">
      <w:r>
        <w:separator/>
      </w:r>
    </w:p>
  </w:footnote>
  <w:footnote w:type="continuationSeparator" w:id="0">
    <w:p w:rsidR="00F7545B" w:rsidRDefault="00F7545B" w:rsidP="00CF1B11">
      <w:r>
        <w:continuationSeparator/>
      </w:r>
    </w:p>
  </w:footnote>
  <w:footnote w:id="1">
    <w:p w:rsidR="00CF1B11" w:rsidRDefault="00CF1B11" w:rsidP="00CF1B11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sz w:val="24"/>
          <w:szCs w:val="24"/>
        </w:rPr>
        <w:t xml:space="preserve">Утверждена распоряжением Правительства Российской Федерации от 25.09.2017 </w:t>
      </w:r>
      <w:bookmarkStart w:id="0" w:name="_GoBack"/>
      <w:bookmarkEnd w:id="0"/>
      <w:r>
        <w:rPr>
          <w:sz w:val="24"/>
          <w:szCs w:val="24"/>
        </w:rPr>
        <w:t xml:space="preserve"> №2039-р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E1"/>
    <w:rsid w:val="000412A6"/>
    <w:rsid w:val="00073BEB"/>
    <w:rsid w:val="002E3848"/>
    <w:rsid w:val="004827E0"/>
    <w:rsid w:val="00614081"/>
    <w:rsid w:val="006648FF"/>
    <w:rsid w:val="006A6E94"/>
    <w:rsid w:val="0076427E"/>
    <w:rsid w:val="00CB7204"/>
    <w:rsid w:val="00CE1F42"/>
    <w:rsid w:val="00CF1B11"/>
    <w:rsid w:val="00D90BA5"/>
    <w:rsid w:val="00DF338F"/>
    <w:rsid w:val="00E779F5"/>
    <w:rsid w:val="00E803D8"/>
    <w:rsid w:val="00F07A4C"/>
    <w:rsid w:val="00F250C0"/>
    <w:rsid w:val="00F7545B"/>
    <w:rsid w:val="00F90B07"/>
    <w:rsid w:val="00FC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A6FE6-34B7-4D34-9F49-4F199947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E0"/>
    <w:rPr>
      <w:lang w:eastAsia="ru-RU"/>
    </w:rPr>
  </w:style>
  <w:style w:type="paragraph" w:styleId="1">
    <w:name w:val="heading 1"/>
    <w:basedOn w:val="a"/>
    <w:next w:val="a"/>
    <w:link w:val="10"/>
    <w:qFormat/>
    <w:rsid w:val="004827E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4827E0"/>
    <w:pPr>
      <w:keepNext/>
      <w:jc w:val="center"/>
      <w:outlineLvl w:val="1"/>
    </w:pPr>
    <w:rPr>
      <w:rFonts w:ascii="Tahoma" w:hAnsi="Tahoma"/>
      <w:color w:val="800000"/>
      <w:sz w:val="28"/>
    </w:rPr>
  </w:style>
  <w:style w:type="paragraph" w:styleId="3">
    <w:name w:val="heading 3"/>
    <w:basedOn w:val="a"/>
    <w:next w:val="a"/>
    <w:link w:val="30"/>
    <w:qFormat/>
    <w:rsid w:val="004827E0"/>
    <w:pPr>
      <w:keepNext/>
      <w:ind w:firstLine="284"/>
      <w:jc w:val="right"/>
      <w:outlineLvl w:val="2"/>
    </w:pPr>
    <w:rPr>
      <w:b/>
      <w:sz w:val="16"/>
    </w:rPr>
  </w:style>
  <w:style w:type="paragraph" w:styleId="4">
    <w:name w:val="heading 4"/>
    <w:basedOn w:val="a"/>
    <w:next w:val="a"/>
    <w:link w:val="40"/>
    <w:qFormat/>
    <w:rsid w:val="004827E0"/>
    <w:pPr>
      <w:keepNext/>
      <w:jc w:val="right"/>
      <w:outlineLvl w:val="3"/>
    </w:pPr>
    <w:rPr>
      <w:b/>
      <w:sz w:val="16"/>
    </w:rPr>
  </w:style>
  <w:style w:type="paragraph" w:styleId="5">
    <w:name w:val="heading 5"/>
    <w:basedOn w:val="a"/>
    <w:next w:val="a"/>
    <w:link w:val="50"/>
    <w:qFormat/>
    <w:rsid w:val="004827E0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4827E0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4827E0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4827E0"/>
    <w:pPr>
      <w:keepNext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4827E0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7E0"/>
    <w:rPr>
      <w:rFonts w:ascii="Arial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4827E0"/>
    <w:rPr>
      <w:rFonts w:ascii="Tahoma" w:hAnsi="Tahoma"/>
      <w:color w:val="80000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4827E0"/>
    <w:rPr>
      <w:b/>
      <w:sz w:val="16"/>
      <w:lang w:eastAsia="ru-RU"/>
    </w:rPr>
  </w:style>
  <w:style w:type="character" w:customStyle="1" w:styleId="40">
    <w:name w:val="Заголовок 4 Знак"/>
    <w:basedOn w:val="a0"/>
    <w:link w:val="4"/>
    <w:rsid w:val="004827E0"/>
    <w:rPr>
      <w:b/>
      <w:sz w:val="16"/>
      <w:lang w:eastAsia="ru-RU"/>
    </w:rPr>
  </w:style>
  <w:style w:type="character" w:customStyle="1" w:styleId="50">
    <w:name w:val="Заголовок 5 Знак"/>
    <w:basedOn w:val="a0"/>
    <w:link w:val="5"/>
    <w:rsid w:val="004827E0"/>
    <w:rPr>
      <w:b/>
      <w:lang w:eastAsia="ru-RU"/>
    </w:rPr>
  </w:style>
  <w:style w:type="character" w:customStyle="1" w:styleId="60">
    <w:name w:val="Заголовок 6 Знак"/>
    <w:basedOn w:val="a0"/>
    <w:link w:val="6"/>
    <w:rsid w:val="004827E0"/>
    <w:rPr>
      <w:sz w:val="24"/>
      <w:lang w:eastAsia="ru-RU"/>
    </w:rPr>
  </w:style>
  <w:style w:type="character" w:customStyle="1" w:styleId="70">
    <w:name w:val="Заголовок 7 Знак"/>
    <w:basedOn w:val="a0"/>
    <w:link w:val="7"/>
    <w:rsid w:val="004827E0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4827E0"/>
    <w:rPr>
      <w:sz w:val="24"/>
      <w:lang w:eastAsia="ru-RU"/>
    </w:rPr>
  </w:style>
  <w:style w:type="character" w:customStyle="1" w:styleId="90">
    <w:name w:val="Заголовок 9 Знак"/>
    <w:basedOn w:val="a0"/>
    <w:link w:val="9"/>
    <w:rsid w:val="004827E0"/>
    <w:rPr>
      <w:b/>
      <w:sz w:val="24"/>
      <w:lang w:eastAsia="ru-RU"/>
    </w:rPr>
  </w:style>
  <w:style w:type="paragraph" w:styleId="a3">
    <w:name w:val="Title"/>
    <w:basedOn w:val="a"/>
    <w:link w:val="a4"/>
    <w:qFormat/>
    <w:rsid w:val="004827E0"/>
    <w:pPr>
      <w:shd w:val="clear" w:color="auto" w:fill="FFFFFF"/>
      <w:jc w:val="center"/>
    </w:pPr>
    <w:rPr>
      <w:rFonts w:ascii="Tahoma" w:hAnsi="Tahoma"/>
      <w:color w:val="800000"/>
      <w:sz w:val="32"/>
    </w:rPr>
  </w:style>
  <w:style w:type="character" w:customStyle="1" w:styleId="a4">
    <w:name w:val="Заголовок Знак"/>
    <w:basedOn w:val="a0"/>
    <w:link w:val="a3"/>
    <w:rsid w:val="004827E0"/>
    <w:rPr>
      <w:rFonts w:ascii="Tahoma" w:hAnsi="Tahoma"/>
      <w:color w:val="800000"/>
      <w:sz w:val="32"/>
      <w:shd w:val="clear" w:color="auto" w:fill="FFFFFF"/>
      <w:lang w:eastAsia="ru-RU"/>
    </w:rPr>
  </w:style>
  <w:style w:type="character" w:styleId="a5">
    <w:name w:val="Strong"/>
    <w:qFormat/>
    <w:rsid w:val="004827E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12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2A6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0412A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CF1B11"/>
  </w:style>
  <w:style w:type="character" w:customStyle="1" w:styleId="aa">
    <w:name w:val="Текст сноски Знак"/>
    <w:basedOn w:val="a0"/>
    <w:link w:val="a9"/>
    <w:uiPriority w:val="99"/>
    <w:semiHidden/>
    <w:rsid w:val="00CF1B11"/>
    <w:rPr>
      <w:lang w:eastAsia="ru-RU"/>
    </w:rPr>
  </w:style>
  <w:style w:type="character" w:styleId="ab">
    <w:name w:val="footnote reference"/>
    <w:basedOn w:val="a0"/>
    <w:uiPriority w:val="99"/>
    <w:semiHidden/>
    <w:unhideWhenUsed/>
    <w:rsid w:val="00CF1B11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CF1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eMp5tD5xmTHfMq2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42326-6B93-40BE-834F-43AE25C5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Ольга Витальевна</dc:creator>
  <cp:keywords/>
  <dc:description/>
  <cp:lastModifiedBy>Разогреева Наталья Владимировна</cp:lastModifiedBy>
  <cp:revision>12</cp:revision>
  <dcterms:created xsi:type="dcterms:W3CDTF">2019-08-09T13:37:00Z</dcterms:created>
  <dcterms:modified xsi:type="dcterms:W3CDTF">2019-08-19T13:16:00Z</dcterms:modified>
</cp:coreProperties>
</file>