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418" w:rsidRDefault="00CA2418" w:rsidP="00CA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CA2418" w:rsidRDefault="00CA2418" w:rsidP="00CA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CA2418" w:rsidRDefault="0047213E" w:rsidP="00CA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главного архитектора</w:t>
      </w:r>
      <w:r w:rsidR="00CA2418">
        <w:rPr>
          <w:rFonts w:ascii="Times New Roman" w:hAnsi="Times New Roman" w:cs="Times New Roman"/>
          <w:sz w:val="28"/>
          <w:szCs w:val="28"/>
        </w:rPr>
        <w:t xml:space="preserve"> Белокалитвинского района  по строительству и чле</w:t>
      </w:r>
      <w:r w:rsidR="00CA2418"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CA2418" w:rsidRDefault="00CA2418" w:rsidP="00CA241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CA2418" w:rsidRDefault="00CA2418" w:rsidP="00CA2418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15168" w:type="dxa"/>
        <w:tblInd w:w="-176" w:type="dxa"/>
        <w:tblLayout w:type="fixed"/>
        <w:tblLook w:val="01E0"/>
      </w:tblPr>
      <w:tblGrid>
        <w:gridCol w:w="1851"/>
        <w:gridCol w:w="1410"/>
        <w:gridCol w:w="2487"/>
        <w:gridCol w:w="1266"/>
        <w:gridCol w:w="1350"/>
        <w:gridCol w:w="1741"/>
        <w:gridCol w:w="2228"/>
        <w:gridCol w:w="1276"/>
        <w:gridCol w:w="1559"/>
      </w:tblGrid>
      <w:tr w:rsidR="00CA2418" w:rsidTr="0047213E"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5675DA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47213E" w:rsidTr="0047213E"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18" w:rsidRDefault="00CA2418">
            <w:pPr>
              <w:rPr>
                <w:sz w:val="27"/>
                <w:szCs w:val="27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418" w:rsidRDefault="00CA2418">
            <w:pPr>
              <w:rPr>
                <w:sz w:val="27"/>
                <w:szCs w:val="27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CA241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47213E" w:rsidTr="0047213E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Колюк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Владимир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Михайлович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784025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74,4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47213E" w:rsidRP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en-US"/>
              </w:rPr>
              <w:t>Opel</w:t>
            </w:r>
            <w:r w:rsidRPr="0047213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  <w:lang w:val="en-US"/>
              </w:rPr>
              <w:t>Astra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Мототранс-портное</w:t>
            </w:r>
            <w:proofErr w:type="spellEnd"/>
            <w:r>
              <w:rPr>
                <w:sz w:val="27"/>
                <w:szCs w:val="27"/>
              </w:rPr>
              <w:t xml:space="preserve"> средство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«Минск»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ПВХ моторная лодка</w:t>
            </w:r>
          </w:p>
          <w:p w:rsidR="0047213E" w:rsidRP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«Навигатор»</w:t>
            </w: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(аренда)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Россия </w:t>
            </w:r>
          </w:p>
        </w:tc>
      </w:tr>
      <w:tr w:rsidR="0047213E" w:rsidTr="0047213E"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супруга</w:t>
            </w: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78135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земельный участок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гараж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(индивидуальный)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40,6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29,7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квартира</w:t>
            </w:r>
          </w:p>
          <w:p w:rsidR="0047213E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(безвозмездное)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47213E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74,4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</w:p>
          <w:p w:rsidR="00CA2418" w:rsidRDefault="00CA2418" w:rsidP="0047213E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</w:tc>
      </w:tr>
    </w:tbl>
    <w:p w:rsidR="00111F19" w:rsidRDefault="00111F19"/>
    <w:sectPr w:rsidR="00111F19" w:rsidSect="0047213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A2418"/>
    <w:rsid w:val="00111F19"/>
    <w:rsid w:val="0047213E"/>
    <w:rsid w:val="005244BF"/>
    <w:rsid w:val="005675DA"/>
    <w:rsid w:val="00C60674"/>
    <w:rsid w:val="00CA2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2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141</Words>
  <Characters>807</Characters>
  <Application>Microsoft Office Word</Application>
  <DocSecurity>0</DocSecurity>
  <Lines>6</Lines>
  <Paragraphs>1</Paragraphs>
  <ScaleCrop>false</ScaleCrop>
  <Company>Microsoft</Company>
  <LinksUpToDate>false</LinksUpToDate>
  <CharactersWithSpaces>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4</cp:revision>
  <dcterms:created xsi:type="dcterms:W3CDTF">2013-04-29T06:38:00Z</dcterms:created>
  <dcterms:modified xsi:type="dcterms:W3CDTF">2013-05-17T05:50:00Z</dcterms:modified>
</cp:coreProperties>
</file>