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08327D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3047AC" w:rsidP="00872883">
      <w:pPr>
        <w:spacing w:before="120"/>
        <w:rPr>
          <w:sz w:val="28"/>
        </w:rPr>
      </w:pPr>
      <w:r>
        <w:rPr>
          <w:sz w:val="28"/>
        </w:rPr>
        <w:t>24</w:t>
      </w:r>
      <w:r w:rsidR="0008327D">
        <w:rPr>
          <w:sz w:val="28"/>
        </w:rPr>
        <w:t>.05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08327D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</w:t>
      </w:r>
      <w:r w:rsidR="00872883" w:rsidRPr="00C96E82">
        <w:rPr>
          <w:sz w:val="28"/>
        </w:rPr>
        <w:t xml:space="preserve">        № </w:t>
      </w:r>
      <w:bookmarkStart w:id="1" w:name="Номер"/>
      <w:bookmarkEnd w:id="1"/>
      <w:r>
        <w:rPr>
          <w:sz w:val="28"/>
        </w:rPr>
        <w:t>704</w:t>
      </w:r>
      <w:bookmarkStart w:id="2" w:name="_GoBack"/>
      <w:bookmarkEnd w:id="2"/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08327D" w:rsidRDefault="0008327D" w:rsidP="0008327D">
      <w:pPr>
        <w:ind w:right="5924"/>
        <w:jc w:val="both"/>
        <w:rPr>
          <w:sz w:val="28"/>
          <w:szCs w:val="28"/>
        </w:rPr>
      </w:pPr>
      <w:bookmarkStart w:id="3" w:name="Наименование"/>
      <w:bookmarkEnd w:id="3"/>
      <w:r>
        <w:rPr>
          <w:bCs/>
          <w:sz w:val="28"/>
          <w:szCs w:val="28"/>
        </w:rPr>
        <w:t>О внесении изменений в постановление Администрации Белокалитвинского района от 30.09.2011 № 1431</w:t>
      </w:r>
    </w:p>
    <w:p w:rsidR="0008327D" w:rsidRDefault="0008327D" w:rsidP="0008327D">
      <w:pPr>
        <w:ind w:firstLine="708"/>
        <w:jc w:val="both"/>
        <w:rPr>
          <w:sz w:val="28"/>
          <w:szCs w:val="28"/>
        </w:rPr>
      </w:pPr>
    </w:p>
    <w:p w:rsidR="0008327D" w:rsidRDefault="0008327D" w:rsidP="00083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механизма оказания финансовой поддержки субъектам малого и среднего предпринимательства и</w:t>
      </w:r>
      <w:r w:rsidRPr="00D541EC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оказания содействия развитию молодежного предпринимательства Белокалитвинского района,</w:t>
      </w:r>
    </w:p>
    <w:p w:rsidR="0008327D" w:rsidRDefault="0008327D" w:rsidP="0008327D">
      <w:pPr>
        <w:ind w:firstLine="708"/>
        <w:jc w:val="center"/>
        <w:rPr>
          <w:sz w:val="28"/>
          <w:szCs w:val="28"/>
        </w:rPr>
      </w:pPr>
    </w:p>
    <w:p w:rsidR="0008327D" w:rsidRDefault="0008327D" w:rsidP="000832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8327D" w:rsidRPr="0008327D" w:rsidRDefault="0008327D" w:rsidP="0008327D">
      <w:pPr>
        <w:ind w:firstLine="708"/>
        <w:jc w:val="both"/>
        <w:rPr>
          <w:sz w:val="28"/>
          <w:szCs w:val="28"/>
        </w:rPr>
      </w:pPr>
      <w:r w:rsidRPr="0008327D">
        <w:rPr>
          <w:sz w:val="28"/>
          <w:szCs w:val="28"/>
        </w:rPr>
        <w:t>1. Внести в постановление</w:t>
      </w:r>
      <w:r w:rsidRPr="0008327D">
        <w:rPr>
          <w:bCs/>
          <w:sz w:val="28"/>
          <w:szCs w:val="28"/>
        </w:rPr>
        <w:t xml:space="preserve"> Администрации Белокалитвинского района </w:t>
      </w:r>
      <w:r>
        <w:rPr>
          <w:bCs/>
          <w:sz w:val="28"/>
          <w:szCs w:val="28"/>
        </w:rPr>
        <w:t xml:space="preserve">                        </w:t>
      </w:r>
      <w:r w:rsidRPr="0008327D">
        <w:rPr>
          <w:bCs/>
          <w:sz w:val="28"/>
          <w:szCs w:val="28"/>
        </w:rPr>
        <w:t>от 30.09.2011 № 1431 «</w:t>
      </w:r>
      <w:r w:rsidRPr="0008327D">
        <w:rPr>
          <w:sz w:val="28"/>
          <w:szCs w:val="28"/>
        </w:rPr>
        <w:t>О порядке использования средств местного бюджета на предоставление субсидий начинающим предпринимателям в целях возмещения части затрат по организации собственного дела» следующие изменения:</w:t>
      </w:r>
    </w:p>
    <w:p w:rsidR="0008327D" w:rsidRPr="0008327D" w:rsidRDefault="0008327D" w:rsidP="0008327D">
      <w:pPr>
        <w:ind w:firstLine="708"/>
        <w:jc w:val="both"/>
        <w:rPr>
          <w:sz w:val="28"/>
          <w:szCs w:val="28"/>
        </w:rPr>
      </w:pPr>
      <w:r w:rsidRPr="0008327D">
        <w:rPr>
          <w:sz w:val="28"/>
          <w:szCs w:val="28"/>
        </w:rPr>
        <w:t xml:space="preserve">1.1. В подпункте 2.10.6 исключить слова: </w:t>
      </w:r>
    </w:p>
    <w:p w:rsidR="0008327D" w:rsidRPr="0008327D" w:rsidRDefault="0008327D" w:rsidP="0008327D">
      <w:pPr>
        <w:autoSpaceDE w:val="0"/>
        <w:ind w:firstLine="708"/>
        <w:jc w:val="both"/>
        <w:rPr>
          <w:bCs/>
          <w:sz w:val="28"/>
          <w:szCs w:val="28"/>
        </w:rPr>
      </w:pPr>
      <w:r w:rsidRPr="0008327D">
        <w:rPr>
          <w:sz w:val="28"/>
          <w:szCs w:val="28"/>
        </w:rPr>
        <w:t>«граждане в возрасте до 30 лет».</w:t>
      </w:r>
    </w:p>
    <w:p w:rsidR="0008327D" w:rsidRPr="0008327D" w:rsidRDefault="0008327D" w:rsidP="0008327D">
      <w:pPr>
        <w:ind w:firstLine="708"/>
        <w:jc w:val="both"/>
        <w:rPr>
          <w:sz w:val="28"/>
          <w:szCs w:val="28"/>
        </w:rPr>
      </w:pPr>
      <w:r w:rsidRPr="0008327D">
        <w:rPr>
          <w:sz w:val="28"/>
          <w:szCs w:val="28"/>
        </w:rPr>
        <w:t>1.2. Пункт 2.11 изложить в редакции:</w:t>
      </w:r>
    </w:p>
    <w:p w:rsidR="0008327D" w:rsidRPr="0008327D" w:rsidRDefault="0008327D" w:rsidP="0008327D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 w:rsidRPr="0008327D">
        <w:rPr>
          <w:sz w:val="28"/>
          <w:szCs w:val="28"/>
        </w:rPr>
        <w:t>«2.11. Претендентами на получение субсидии являются заявители, набравшие 7 и более баллов. Рабочая группа определяет получателей субсидии из числа претендентов с учетом набранных ими баллов и представленных заключений. При этом, заявки начинающих предпринимателей в возрасте до 30 лет рассматриваются приоритетно без учета набранных баллов.</w:t>
      </w:r>
    </w:p>
    <w:p w:rsidR="0008327D" w:rsidRPr="0008327D" w:rsidRDefault="0008327D" w:rsidP="0008327D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 w:rsidRPr="0008327D">
        <w:rPr>
          <w:sz w:val="28"/>
          <w:szCs w:val="28"/>
        </w:rPr>
        <w:t>Рабочая группа принимает решение путем открытого голосования членов рабочей группы и, если, на ее заседании присутствует не менее половины общего количества членов рабочей группы.</w:t>
      </w:r>
    </w:p>
    <w:p w:rsidR="0008327D" w:rsidRPr="0008327D" w:rsidRDefault="0008327D" w:rsidP="0008327D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 w:rsidRPr="0008327D">
        <w:rPr>
          <w:sz w:val="28"/>
          <w:szCs w:val="28"/>
        </w:rPr>
        <w:t>В случае равенства голосов голос председателя рабочей группы является решающим.</w:t>
      </w:r>
    </w:p>
    <w:p w:rsidR="0008327D" w:rsidRPr="0008327D" w:rsidRDefault="0008327D" w:rsidP="0008327D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 w:rsidRPr="0008327D">
        <w:rPr>
          <w:sz w:val="28"/>
          <w:szCs w:val="28"/>
        </w:rPr>
        <w:t xml:space="preserve">В случае невозможности удовлетворения всех заявок, принятых к рассмотрению, в связи с превышением лимитов бюджетных средств, рабочая группа принимает решение о предоставлении субсидий в полном объеме начинающим предпринимателям в возрасте до 30 лет и заявителям, набравшим наибольшее количество баллов. При этом заявки, набравшие на 1 балл и менее балла профинансированных в полном объеме заявок, финансируются путем распределения остатка бюджетных средств пропорционально расчетной сумме </w:t>
      </w:r>
      <w:r w:rsidRPr="0008327D">
        <w:rPr>
          <w:sz w:val="28"/>
          <w:szCs w:val="28"/>
        </w:rPr>
        <w:lastRenderedPageBreak/>
        <w:t>субсидии с письменного согласия заявителя, направленного на имя председателя рабочей группы.</w:t>
      </w:r>
    </w:p>
    <w:p w:rsidR="0008327D" w:rsidRPr="0008327D" w:rsidRDefault="0008327D" w:rsidP="0008327D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 w:rsidRPr="0008327D">
        <w:rPr>
          <w:sz w:val="28"/>
          <w:szCs w:val="28"/>
        </w:rPr>
        <w:t>Заявки претендентов, отказавшихся от финансирования путем пропорционального распределения остатка бюджетных средств, остаются без удовлетворения, равно как и заявки, набравшие наименьшее количество баллов.»</w:t>
      </w:r>
    </w:p>
    <w:p w:rsidR="0008327D" w:rsidRPr="0008327D" w:rsidRDefault="0008327D" w:rsidP="000832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27D">
        <w:rPr>
          <w:rFonts w:ascii="Times New Roman" w:hAnsi="Times New Roman" w:cs="Times New Roman"/>
          <w:sz w:val="28"/>
          <w:szCs w:val="28"/>
        </w:rPr>
        <w:t>2. Постановление вступает в силу после официального опубликования.</w:t>
      </w:r>
    </w:p>
    <w:p w:rsidR="0008327D" w:rsidRPr="0008327D" w:rsidRDefault="0008327D" w:rsidP="0008327D">
      <w:pPr>
        <w:pStyle w:val="ConsPlusNormal"/>
        <w:widowControl/>
        <w:ind w:firstLine="708"/>
        <w:jc w:val="both"/>
        <w:rPr>
          <w:rFonts w:cs="Times New Roman"/>
          <w:sz w:val="28"/>
          <w:szCs w:val="28"/>
        </w:rPr>
      </w:pPr>
      <w:r w:rsidRPr="0008327D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первого заместителя Администрации Белокалитвинского района по экономическому развитию, инвестиционной политике и местному </w:t>
      </w:r>
      <w:proofErr w:type="gramStart"/>
      <w:r w:rsidRPr="0008327D">
        <w:rPr>
          <w:rFonts w:ascii="Times New Roman" w:hAnsi="Times New Roman" w:cs="Times New Roman"/>
          <w:sz w:val="28"/>
          <w:szCs w:val="28"/>
        </w:rPr>
        <w:t xml:space="preserve">самоуправлению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27D">
        <w:rPr>
          <w:rFonts w:ascii="Times New Roman" w:hAnsi="Times New Roman" w:cs="Times New Roman"/>
          <w:sz w:val="28"/>
          <w:szCs w:val="28"/>
        </w:rPr>
        <w:t>Д</w:t>
      </w:r>
      <w:r w:rsidRPr="0008327D">
        <w:rPr>
          <w:rFonts w:ascii="Times New Roman" w:hAnsi="Times New Roman" w:cs="Times New Roman"/>
          <w:sz w:val="28"/>
          <w:szCs w:val="28"/>
          <w:lang w:eastAsia="ru-RU"/>
        </w:rPr>
        <w:t>.Ю.</w:t>
      </w:r>
      <w:proofErr w:type="gramEnd"/>
      <w:r w:rsidRPr="0008327D">
        <w:rPr>
          <w:rFonts w:ascii="Times New Roman" w:hAnsi="Times New Roman" w:cs="Times New Roman"/>
          <w:sz w:val="28"/>
          <w:szCs w:val="28"/>
          <w:lang w:eastAsia="ru-RU"/>
        </w:rPr>
        <w:t xml:space="preserve"> Устименко</w:t>
      </w:r>
      <w:r w:rsidRPr="0008327D">
        <w:rPr>
          <w:rFonts w:ascii="Times New Roman" w:hAnsi="Times New Roman" w:cs="Times New Roman"/>
          <w:sz w:val="28"/>
          <w:szCs w:val="28"/>
        </w:rPr>
        <w:t>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0F58B9" w:rsidRDefault="000F58B9" w:rsidP="000F58B9">
      <w:pPr>
        <w:rPr>
          <w:sz w:val="28"/>
        </w:rPr>
      </w:pPr>
      <w:r>
        <w:rPr>
          <w:sz w:val="28"/>
        </w:rPr>
        <w:t>Верно:</w:t>
      </w:r>
    </w:p>
    <w:p w:rsidR="000F58B9" w:rsidRDefault="000F58B9" w:rsidP="000F58B9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36" w:rsidRDefault="00AD5036">
      <w:r>
        <w:separator/>
      </w:r>
    </w:p>
  </w:endnote>
  <w:endnote w:type="continuationSeparator" w:id="0">
    <w:p w:rsidR="00AD5036" w:rsidRDefault="00AD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047AC" w:rsidRPr="003047AC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047AC">
      <w:rPr>
        <w:noProof/>
        <w:sz w:val="14"/>
        <w:lang w:val="en-US"/>
      </w:rPr>
      <w:t>G</w:t>
    </w:r>
    <w:r w:rsidR="003047AC" w:rsidRPr="003047AC">
      <w:rPr>
        <w:noProof/>
        <w:sz w:val="14"/>
      </w:rPr>
      <w:t>:\Мои документы\Постановления\изм_1431.</w:t>
    </w:r>
    <w:r w:rsidR="003047AC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3047AC" w:rsidRPr="003047AC">
      <w:rPr>
        <w:noProof/>
        <w:sz w:val="14"/>
      </w:rPr>
      <w:t>5/19/2016 5:26:00</w:t>
    </w:r>
    <w:r w:rsidR="003047AC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0F58B9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3047AC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3047AC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36" w:rsidRDefault="00AD5036">
      <w:r>
        <w:separator/>
      </w:r>
    </w:p>
  </w:footnote>
  <w:footnote w:type="continuationSeparator" w:id="0">
    <w:p w:rsidR="00AD5036" w:rsidRDefault="00AD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78829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13411B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904CB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D6C8A3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18E9E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1F6715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9B4079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D0440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3EEBC1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FDCAED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52164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C244C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D703F6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FA2787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58A3DD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A7C3F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9A446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C08855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7D"/>
    <w:rsid w:val="000135FF"/>
    <w:rsid w:val="0002101A"/>
    <w:rsid w:val="00040C21"/>
    <w:rsid w:val="00042119"/>
    <w:rsid w:val="00056046"/>
    <w:rsid w:val="0008327D"/>
    <w:rsid w:val="00086B6A"/>
    <w:rsid w:val="00087E16"/>
    <w:rsid w:val="000D703B"/>
    <w:rsid w:val="000F58B9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047AC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54B0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AD5036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6F78-488E-43EC-933B-9D209419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8327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6">
    <w:name w:val="Balloon Text"/>
    <w:basedOn w:val="a"/>
    <w:link w:val="a7"/>
    <w:rsid w:val="000F58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F5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2016-05-25T06:59:00Z</cp:lastPrinted>
  <dcterms:created xsi:type="dcterms:W3CDTF">2016-05-19T14:23:00Z</dcterms:created>
  <dcterms:modified xsi:type="dcterms:W3CDTF">2016-05-25T06:59:00Z</dcterms:modified>
</cp:coreProperties>
</file>