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E650E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8F3B05" w:rsidP="00872883">
      <w:pPr>
        <w:spacing w:before="120"/>
        <w:rPr>
          <w:sz w:val="28"/>
        </w:rPr>
      </w:pPr>
      <w:r>
        <w:rPr>
          <w:sz w:val="28"/>
        </w:rPr>
        <w:t>08</w:t>
      </w:r>
      <w:r w:rsidR="00254746">
        <w:rPr>
          <w:sz w:val="28"/>
        </w:rPr>
        <w:t>.07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254746">
        <w:rPr>
          <w:sz w:val="28"/>
        </w:rPr>
        <w:t>16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954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254746" w:rsidRDefault="00254746" w:rsidP="00254746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  Белокалитвинского</w:t>
      </w:r>
      <w:proofErr w:type="gramEnd"/>
      <w:r>
        <w:rPr>
          <w:sz w:val="28"/>
          <w:szCs w:val="28"/>
        </w:rPr>
        <w:t xml:space="preserve"> района </w:t>
      </w:r>
      <w:r w:rsidRPr="00191B6F">
        <w:rPr>
          <w:sz w:val="28"/>
          <w:szCs w:val="28"/>
        </w:rPr>
        <w:t xml:space="preserve">от </w:t>
      </w:r>
      <w:r>
        <w:rPr>
          <w:sz w:val="28"/>
          <w:szCs w:val="28"/>
        </w:rPr>
        <w:t>17.10.</w:t>
      </w:r>
      <w:r w:rsidRPr="00191B6F">
        <w:rPr>
          <w:sz w:val="28"/>
          <w:szCs w:val="28"/>
        </w:rPr>
        <w:t xml:space="preserve">2013 года </w:t>
      </w:r>
      <w:r>
        <w:rPr>
          <w:sz w:val="28"/>
          <w:szCs w:val="28"/>
        </w:rPr>
        <w:t xml:space="preserve"> </w:t>
      </w:r>
      <w:r w:rsidRPr="00191B6F">
        <w:rPr>
          <w:sz w:val="28"/>
          <w:szCs w:val="28"/>
        </w:rPr>
        <w:t xml:space="preserve">№ </w:t>
      </w:r>
      <w:r>
        <w:rPr>
          <w:sz w:val="28"/>
          <w:szCs w:val="28"/>
        </w:rPr>
        <w:t>1780</w:t>
      </w:r>
    </w:p>
    <w:p w:rsidR="00254746" w:rsidRDefault="00254746" w:rsidP="00254746">
      <w:pPr>
        <w:ind w:firstLine="567"/>
        <w:jc w:val="both"/>
        <w:rPr>
          <w:sz w:val="28"/>
          <w:szCs w:val="28"/>
        </w:rPr>
      </w:pPr>
    </w:p>
    <w:p w:rsidR="003E4275" w:rsidRDefault="003E4275" w:rsidP="003E427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здравоохранения Ростовской области от 03.08.2015 года № 1169 «О совершенствовании оказания первичной медико-санитарной помощи в малочисленных населенных пунктах»,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организации первой помощи населению сельских территорий Белокалитвинского района до прибытия медицинских работников при основных </w:t>
      </w:r>
      <w:proofErr w:type="spellStart"/>
      <w:r>
        <w:rPr>
          <w:sz w:val="28"/>
          <w:szCs w:val="28"/>
        </w:rPr>
        <w:t>жизнеугрожающих</w:t>
      </w:r>
      <w:proofErr w:type="spellEnd"/>
      <w:r>
        <w:rPr>
          <w:sz w:val="28"/>
          <w:szCs w:val="28"/>
        </w:rPr>
        <w:t xml:space="preserve"> состояниях,</w:t>
      </w:r>
    </w:p>
    <w:p w:rsidR="003E4275" w:rsidRDefault="003E4275" w:rsidP="003E42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4275" w:rsidRDefault="003E4275" w:rsidP="003E4275">
      <w:pPr>
        <w:pStyle w:val="20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3E4275" w:rsidRDefault="003E4275" w:rsidP="003E4275">
      <w:pPr>
        <w:pStyle w:val="20"/>
        <w:ind w:firstLine="709"/>
        <w:rPr>
          <w:szCs w:val="28"/>
        </w:rPr>
      </w:pPr>
      <w:r>
        <w:rPr>
          <w:szCs w:val="28"/>
        </w:rPr>
        <w:t>1. Внести в приложение к постановлению Администрации Белокалитвинского района от 17.10.2013 года № 1780 «Об утверждении муниципальной программы Белокалитвинского района «Развитие здравоохранения» следующие изменения:</w:t>
      </w:r>
    </w:p>
    <w:p w:rsidR="003E4275" w:rsidRDefault="003E4275" w:rsidP="003E427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подпрограмме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 «Профилактика заболеваний и формирование здорового образа жизни. Развитие первичной медико-санитарной помощи» в </w:t>
      </w:r>
      <w:proofErr w:type="gramStart"/>
      <w:r>
        <w:rPr>
          <w:sz w:val="28"/>
          <w:szCs w:val="28"/>
        </w:rPr>
        <w:t>разделе  3</w:t>
      </w:r>
      <w:proofErr w:type="gramEnd"/>
      <w:r>
        <w:rPr>
          <w:sz w:val="28"/>
          <w:szCs w:val="28"/>
        </w:rPr>
        <w:t xml:space="preserve"> «Характеристика основных мероприятий» основное мероприятие 1.4. «Развитие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детей» изложить в следующей редакции:</w:t>
      </w:r>
    </w:p>
    <w:p w:rsidR="003E4275" w:rsidRDefault="003E4275" w:rsidP="003E427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</w:r>
    </w:p>
    <w:p w:rsidR="003E4275" w:rsidRDefault="003E4275" w:rsidP="003E427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Основой системы оказания медицинской помощи является первичная медико-санитарная помощь, которая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Организация оказания первичной медико-санитарной помощи гражданам в целях приближения к их месту </w:t>
      </w:r>
      <w:r>
        <w:rPr>
          <w:sz w:val="28"/>
          <w:szCs w:val="28"/>
        </w:rPr>
        <w:lastRenderedPageBreak/>
        <w:t>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возможности выбора гражданином врача и медицинской организации. Выделяют три вида первичной медико-санитарной помощи:</w:t>
      </w:r>
    </w:p>
    <w:p w:rsidR="003E4275" w:rsidRDefault="003E4275" w:rsidP="003E42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доврачебная медико-санитарная помощь (оказывается фельдшерами, акушерами и другими медицинскими работниками со средним медицинским образованием);</w:t>
      </w:r>
    </w:p>
    <w:p w:rsidR="003E4275" w:rsidRDefault="003E4275" w:rsidP="003E42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врачебная медико-санитарная помощь (оказывается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3E4275" w:rsidRDefault="003E4275" w:rsidP="003E42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 медико-санитарная помощь (оказывается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помощь).</w:t>
      </w:r>
    </w:p>
    <w:p w:rsidR="003E4275" w:rsidRDefault="003E4275" w:rsidP="003E42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медико-санитарная помощь оказывается в амбулаторных условиях и в условиях дневного стационара.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создаются подразделения медицинской помощи, оказывающие указанную помощь в неотложной форме.</w:t>
      </w:r>
    </w:p>
    <w:p w:rsidR="003E4275" w:rsidRDefault="003E4275" w:rsidP="003E427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Основное мероприятие 1.4 включает в себя проведение следующих мероприятий:</w:t>
      </w:r>
    </w:p>
    <w:p w:rsidR="003E4275" w:rsidRDefault="003E4275" w:rsidP="003E4275">
      <w:pPr>
        <w:ind w:firstLine="709"/>
        <w:jc w:val="both"/>
        <w:outlineLvl w:val="0"/>
        <w:rPr>
          <w:sz w:val="28"/>
          <w:szCs w:val="28"/>
        </w:rPr>
      </w:pPr>
    </w:p>
    <w:p w:rsidR="003E4275" w:rsidRDefault="003E4275" w:rsidP="003E427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Мероприятие 1.4.1. Реализация Территориальной программы государственных гарантий оказания гражданам Российской Федерации бесплатной   медицинской помощи в Ростовской области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Белокалитвинского района в рамках территориальной программы государственных гарантий гражданам бесплатно предоставляется первичная медико-санитарная помощь, в том числе доврачебная, врачебная и специализированная.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медико-санитарная помощь оказывается бесплатно в амбулаторных условиях и в условиях дневного стационара.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Цель мероприятия: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выполнение государственных гарантий по обеспечению бесплатной медицинской помощью населения области первичной медико-санитарной помощью профилактического направления.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Задача мероприятия: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полномочий Белокалитвинского района в части обеспечения бесплатной медицинской помощью населения и осуществления мероприятий по содержанию учреждений здравоохранения, оказывающих медицинские услуги в системе обязательного медицинского страхования.</w:t>
      </w:r>
    </w:p>
    <w:p w:rsidR="003E4275" w:rsidRDefault="003E4275" w:rsidP="003E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мероприятия позволит улучшить качество медицинской помощи, предоставляемой учреждениями здравоохранения.</w:t>
      </w:r>
    </w:p>
    <w:p w:rsidR="003E4275" w:rsidRDefault="003E4275" w:rsidP="003E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экономический эффект от реализации мероприятия будет достигнут за счет обеспечения жителей района необходимой первичной медико-санитарной помощью в амбулаторно-поликлинических, стационарно-поликлинических учреждениях.</w:t>
      </w:r>
    </w:p>
    <w:p w:rsidR="003E4275" w:rsidRDefault="003E4275" w:rsidP="003E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эффективность реализации мероприятия будет выражена в увеличении продолжительности жизни, сохранении трудового потенциала населения.</w:t>
      </w:r>
    </w:p>
    <w:p w:rsidR="003E4275" w:rsidRDefault="003E4275" w:rsidP="003E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275" w:rsidRDefault="003E4275" w:rsidP="003E4275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Мероприятие 1.4.2. Софинансирование проведения капитального ремонта в муниципальных учреждениях здравоохранения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приоритетных задач социально-экономического развития области является укрепление материально-технической базы учреждений здравоохранения.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мероприятия является проведение капитальных ремонтов, реконструкций и строительства учреждений здравоохранения, что позволит устранить моральный и физический износ отдельных частей или целых конструкций зданий, сооружений, инженерных коммуникаций, потребность в дополнительных площадях. Кроме того, проведение указанных мероприятий позволит привести учреждения в соответствие с действующими требованиями СНИП «Пожарная безопасность зданий и сооружений»,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и других нормативных документов в соответствии с оказываемой деятельностью учреждения.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мероприятия: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мероприятия позволит обеспечить эффективность и качество медицинской помощи, создаст необходимые условия для осуществления профессиональной деятельности медицинских работников, обеспечит противопожарную и антитеррористическую защищенность сотрудников и пациентов.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показатели: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планируется проведение капитальных ремонтов МБУЗ БР «ГП» в соответствии с разработанной проектно-сметной документацией и бюджетными финансовыми средствами, предусмотренными на данные цели.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</w:p>
    <w:p w:rsidR="003E4275" w:rsidRDefault="003E4275" w:rsidP="003E427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Мероприятие 1.4.3.    Разработка проектно-сметной документации.</w:t>
      </w:r>
    </w:p>
    <w:p w:rsidR="003E4275" w:rsidRDefault="003E4275" w:rsidP="003E4275">
      <w:pPr>
        <w:ind w:firstLine="709"/>
        <w:jc w:val="center"/>
        <w:rPr>
          <w:sz w:val="28"/>
          <w:szCs w:val="28"/>
        </w:rPr>
      </w:pP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Цели мероприятия - разработка проектно-сметной документации на проведение капитального ремонта учреждения здравоохранения и позволит устранить моральный и физический износ отдельных частей или целых конструкций зданий, сооружений, инженерных коммуникаций. 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проведение указанных мероприятий позволит привести учреждения в соответствие с действующими требованиями нормативных документов в соответствии с оказываемой деятельностью учреждения.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позволит обеспечить эффективность и качество оказываемых медицинских услуг. 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1.4.4. Обеспечение выполнения противопожарных мероприятий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противопожарных мероприятий является соблюдение норм законодательных актов Российской Федерации в части противопожарной безопасности. 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1.4.5. Обеспечение выполнения антитеррористических мероприятий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выполнения антитеррористических мероприятий является соблюдение норм законодательных актов Российской Федерации в части антитеррористической направленности.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1.4.6. Софинансирование приобретения основных средств для муниципальных учреждений здравоохранения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выполнения софинансирования приобретения основных средств является установка модульного фельдшерско-акушерс</w:t>
      </w:r>
      <w:r w:rsidR="008F3B05">
        <w:rPr>
          <w:sz w:val="28"/>
          <w:szCs w:val="28"/>
        </w:rPr>
        <w:t>к</w:t>
      </w:r>
      <w:r>
        <w:rPr>
          <w:sz w:val="28"/>
          <w:szCs w:val="28"/>
        </w:rPr>
        <w:t xml:space="preserve">ого пункта в   </w:t>
      </w:r>
      <w:r w:rsidR="008F3B0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п. Мельничный, соответствующего санитарно-эпидемиологическим требованиям.</w:t>
      </w:r>
    </w:p>
    <w:p w:rsidR="003E4275" w:rsidRDefault="003E4275" w:rsidP="003E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мероприятия:</w:t>
      </w:r>
    </w:p>
    <w:p w:rsidR="003E4275" w:rsidRDefault="003E4275" w:rsidP="003E427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реализация мероприятия создаст необходимые условия для осуществления профессиональной деятельности медицинских работников.</w:t>
      </w:r>
    </w:p>
    <w:p w:rsidR="003E4275" w:rsidRDefault="003E4275" w:rsidP="003E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1.4.7.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первой медицинской помощи населению до прибытия медицинских работников при основных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состояниях, на базе домовых хозяйств.</w:t>
      </w:r>
    </w:p>
    <w:p w:rsidR="003E4275" w:rsidRDefault="003E4275" w:rsidP="003E4275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 состоит в создании и оснащении домовых хозяйств в малочисленных населённых пунктах с числом жителей менее 100 человек, в том числе временных (сезонных), находящихся на расстоянии более 6 км от медицинских организаций.</w:t>
      </w:r>
    </w:p>
    <w:p w:rsidR="003E4275" w:rsidRDefault="003E4275" w:rsidP="003E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мероприятия позволит повысить доступность медицинской помощи в отдаленных сельских территориях».</w:t>
      </w:r>
    </w:p>
    <w:p w:rsidR="003E4275" w:rsidRDefault="003E4275" w:rsidP="003E42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В таблице 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«Перечень подпрограмм, основных мероприятий и мероприятий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Белокалитвинского района  «Развитие здравоохранения»  строку  4 «Основное мероприятие 1.4.» изложить в новой редакции согласно приложению № 1 к настоящему постановлению.</w:t>
      </w:r>
    </w:p>
    <w:p w:rsidR="003E4275" w:rsidRDefault="003E4275" w:rsidP="003E42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таблице 5 </w:t>
      </w:r>
      <w:r>
        <w:rPr>
          <w:rFonts w:ascii="Times New Roman" w:hAnsi="Times New Roman" w:cs="Times New Roman"/>
          <w:sz w:val="28"/>
          <w:szCs w:val="28"/>
        </w:rPr>
        <w:t xml:space="preserve">«Расходы местного бюджета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реализацию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программы Белокалитвинского района «Развитие здравоохранения»  строку  «Мероприятие  1.4.7.»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№ 2 к настоящему постановлению.</w:t>
      </w:r>
    </w:p>
    <w:p w:rsidR="003E4275" w:rsidRDefault="003E4275" w:rsidP="003E4275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таблице 6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Расходы областного, федерального бюджета, местных бюджетов и внебюджетных источников на реализацию муниципальной программы </w:t>
      </w:r>
      <w:proofErr w:type="gramStart"/>
      <w:r>
        <w:rPr>
          <w:rFonts w:ascii="Times New Roman" w:hAnsi="Times New Roman"/>
          <w:sz w:val="28"/>
          <w:szCs w:val="28"/>
        </w:rPr>
        <w:t>Белокалитвинского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«Развитие здравоохранения»  строку </w:t>
      </w:r>
      <w:r>
        <w:rPr>
          <w:rFonts w:ascii="Times New Roman" w:hAnsi="Times New Roman" w:cs="Times New Roman"/>
          <w:sz w:val="28"/>
          <w:szCs w:val="28"/>
        </w:rPr>
        <w:t xml:space="preserve">«Мероприятие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1.4.7.»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№ 3 к настоящему постановлению.</w:t>
      </w:r>
    </w:p>
    <w:p w:rsidR="003E4275" w:rsidRDefault="003E4275" w:rsidP="003E42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вступает в силу после его официального опубликования.</w:t>
      </w:r>
    </w:p>
    <w:p w:rsidR="003E4275" w:rsidRDefault="003E4275" w:rsidP="003E4275">
      <w:pPr>
        <w:pStyle w:val="20"/>
        <w:ind w:firstLine="709"/>
        <w:rPr>
          <w:szCs w:val="28"/>
        </w:rPr>
      </w:pPr>
      <w:r>
        <w:rPr>
          <w:szCs w:val="28"/>
        </w:rPr>
        <w:t xml:space="preserve">3.  Контроль за выполнение постановления возложить на заместителя главы Администрации Белокалитвинского района по социальным вопросам                                     Е.Н. </w:t>
      </w:r>
      <w:proofErr w:type="spellStart"/>
      <w:r>
        <w:rPr>
          <w:szCs w:val="28"/>
        </w:rPr>
        <w:t>Керенцеву</w:t>
      </w:r>
      <w:proofErr w:type="spellEnd"/>
      <w:r>
        <w:rPr>
          <w:szCs w:val="28"/>
        </w:rPr>
        <w:t xml:space="preserve">. 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3E4275" w:rsidRPr="00C96E82" w:rsidRDefault="003E4275" w:rsidP="00872883">
      <w:pPr>
        <w:ind w:right="6065"/>
        <w:jc w:val="both"/>
        <w:rPr>
          <w:sz w:val="28"/>
        </w:rPr>
      </w:pPr>
    </w:p>
    <w:p w:rsidR="00872883" w:rsidRPr="00C96E82" w:rsidRDefault="00254746" w:rsidP="00040C21">
      <w:pPr>
        <w:pStyle w:val="2"/>
        <w:ind w:firstLine="720"/>
        <w:rPr>
          <w:b w:val="0"/>
        </w:rPr>
      </w:pPr>
      <w:r>
        <w:rPr>
          <w:b w:val="0"/>
        </w:rPr>
        <w:t xml:space="preserve">И.о. </w:t>
      </w:r>
      <w:proofErr w:type="gramStart"/>
      <w:r w:rsidR="00872883" w:rsidRPr="00C96E82">
        <w:rPr>
          <w:b w:val="0"/>
        </w:rPr>
        <w:t>Глав</w:t>
      </w:r>
      <w:r>
        <w:rPr>
          <w:b w:val="0"/>
        </w:rPr>
        <w:t>ы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7C732C">
        <w:rPr>
          <w:b w:val="0"/>
        </w:rPr>
        <w:tab/>
      </w:r>
      <w:r>
        <w:rPr>
          <w:b w:val="0"/>
        </w:rPr>
        <w:t>К.С. Гусев</w:t>
      </w:r>
    </w:p>
    <w:p w:rsidR="00872883" w:rsidRDefault="00872883" w:rsidP="00872883">
      <w:pPr>
        <w:rPr>
          <w:sz w:val="28"/>
        </w:rPr>
      </w:pPr>
    </w:p>
    <w:p w:rsidR="00872883" w:rsidRDefault="00872883" w:rsidP="00872883">
      <w:pPr>
        <w:rPr>
          <w:sz w:val="28"/>
        </w:rPr>
      </w:pPr>
      <w:r>
        <w:rPr>
          <w:sz w:val="28"/>
        </w:rPr>
        <w:t>Верно:</w:t>
      </w:r>
    </w:p>
    <w:p w:rsidR="00872883" w:rsidRDefault="00254746" w:rsidP="00872883">
      <w:pPr>
        <w:rPr>
          <w:sz w:val="28"/>
        </w:rPr>
      </w:pPr>
      <w:r>
        <w:rPr>
          <w:sz w:val="28"/>
        </w:rPr>
        <w:t>И.о. у</w:t>
      </w:r>
      <w:r w:rsidR="00715C8D">
        <w:rPr>
          <w:sz w:val="28"/>
        </w:rPr>
        <w:t>правляющ</w:t>
      </w:r>
      <w:r>
        <w:rPr>
          <w:sz w:val="28"/>
        </w:rPr>
        <w:t>его</w:t>
      </w:r>
      <w:r w:rsidR="00042119">
        <w:rPr>
          <w:sz w:val="28"/>
        </w:rPr>
        <w:t xml:space="preserve"> </w:t>
      </w:r>
      <w:r w:rsidR="00715C8D">
        <w:rPr>
          <w:sz w:val="28"/>
        </w:rPr>
        <w:t xml:space="preserve"> </w:t>
      </w:r>
      <w:r w:rsidR="00F4755E">
        <w:rPr>
          <w:sz w:val="28"/>
        </w:rPr>
        <w:t xml:space="preserve"> делами</w:t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ab/>
      </w:r>
      <w:r>
        <w:rPr>
          <w:sz w:val="28"/>
        </w:rPr>
        <w:t>Л.Е. Котлярова</w:t>
      </w:r>
    </w:p>
    <w:p w:rsidR="00254746" w:rsidRDefault="00254746">
      <w:pPr>
        <w:pStyle w:val="a3"/>
        <w:tabs>
          <w:tab w:val="clear" w:pos="4536"/>
          <w:tab w:val="clear" w:pos="9072"/>
        </w:tabs>
        <w:sectPr w:rsidR="00254746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254746" w:rsidRDefault="00254746" w:rsidP="002547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54746" w:rsidRDefault="00254746" w:rsidP="002547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54746" w:rsidRDefault="00254746" w:rsidP="00254746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254746" w:rsidRDefault="00254746" w:rsidP="002547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8F3B05">
        <w:rPr>
          <w:sz w:val="28"/>
          <w:szCs w:val="28"/>
        </w:rPr>
        <w:t>08</w:t>
      </w:r>
      <w:r>
        <w:rPr>
          <w:sz w:val="28"/>
          <w:szCs w:val="28"/>
        </w:rPr>
        <w:t>.07.2016  №</w:t>
      </w:r>
      <w:proofErr w:type="gramEnd"/>
      <w:r w:rsidR="008F3B05">
        <w:rPr>
          <w:sz w:val="28"/>
          <w:szCs w:val="28"/>
        </w:rPr>
        <w:t xml:space="preserve"> 954</w:t>
      </w:r>
    </w:p>
    <w:p w:rsidR="00254746" w:rsidRDefault="00254746" w:rsidP="00254746">
      <w:pPr>
        <w:widowControl w:val="0"/>
        <w:autoSpaceDE w:val="0"/>
        <w:autoSpaceDN w:val="0"/>
        <w:adjustRightInd w:val="0"/>
        <w:ind w:right="-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54746" w:rsidRDefault="00254746" w:rsidP="00254746">
      <w:pPr>
        <w:widowControl w:val="0"/>
        <w:autoSpaceDE w:val="0"/>
        <w:autoSpaceDN w:val="0"/>
        <w:adjustRightInd w:val="0"/>
        <w:ind w:right="-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Таблица 2</w:t>
      </w:r>
    </w:p>
    <w:p w:rsidR="003E4275" w:rsidRDefault="003E4275" w:rsidP="00254746">
      <w:pPr>
        <w:widowControl w:val="0"/>
        <w:autoSpaceDE w:val="0"/>
        <w:autoSpaceDN w:val="0"/>
        <w:adjustRightInd w:val="0"/>
        <w:ind w:right="-356"/>
        <w:jc w:val="center"/>
        <w:rPr>
          <w:sz w:val="28"/>
          <w:szCs w:val="28"/>
        </w:rPr>
      </w:pPr>
    </w:p>
    <w:p w:rsidR="003E4275" w:rsidRDefault="003E4275" w:rsidP="003E42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E4275" w:rsidRDefault="003E4275" w:rsidP="003E42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и мероприятий </w:t>
      </w:r>
    </w:p>
    <w:p w:rsidR="003E4275" w:rsidRDefault="003E4275" w:rsidP="003E4275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  программе</w:t>
      </w:r>
      <w:proofErr w:type="gramEnd"/>
      <w:r>
        <w:rPr>
          <w:sz w:val="28"/>
          <w:szCs w:val="28"/>
        </w:rPr>
        <w:t xml:space="preserve"> Белокалитвинского района </w:t>
      </w:r>
    </w:p>
    <w:p w:rsidR="003E4275" w:rsidRDefault="003E4275" w:rsidP="003E4275">
      <w:pPr>
        <w:widowControl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«Развитие здравоохранения»</w:t>
      </w:r>
    </w:p>
    <w:tbl>
      <w:tblPr>
        <w:tblW w:w="15950" w:type="dxa"/>
        <w:tblInd w:w="-6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"/>
        <w:gridCol w:w="4478"/>
        <w:gridCol w:w="1979"/>
        <w:gridCol w:w="1429"/>
        <w:gridCol w:w="1431"/>
        <w:gridCol w:w="2090"/>
        <w:gridCol w:w="1979"/>
        <w:gridCol w:w="1981"/>
      </w:tblGrid>
      <w:tr w:rsidR="003E4275" w:rsidTr="006E6EF7">
        <w:trPr>
          <w:trHeight w:val="1103"/>
        </w:trPr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4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и наименование    </w:t>
            </w:r>
            <w:r>
              <w:rPr>
                <w:sz w:val="22"/>
                <w:szCs w:val="22"/>
              </w:rPr>
              <w:br/>
              <w:t>основного мероприятия,</w:t>
            </w:r>
          </w:p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муниципальной </w:t>
            </w:r>
            <w:proofErr w:type="gramStart"/>
            <w:r>
              <w:rPr>
                <w:sz w:val="22"/>
                <w:szCs w:val="22"/>
              </w:rPr>
              <w:t>долгосрочной  целевой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Соисполнитель, участник, ответственный за исполнение основного мероприятия, мероприятия МП</w:t>
            </w:r>
          </w:p>
        </w:tc>
        <w:tc>
          <w:tcPr>
            <w:tcW w:w="2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2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    </w:t>
            </w:r>
            <w:r>
              <w:rPr>
                <w:sz w:val="22"/>
                <w:szCs w:val="22"/>
              </w:rPr>
              <w:br/>
              <w:t xml:space="preserve">непосредственный </w:t>
            </w:r>
            <w:r>
              <w:rPr>
                <w:sz w:val="22"/>
                <w:szCs w:val="22"/>
              </w:rPr>
              <w:br/>
              <w:t xml:space="preserve">результат  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br/>
              <w:t>(</w:t>
            </w:r>
            <w:proofErr w:type="gramEnd"/>
            <w:r>
              <w:rPr>
                <w:sz w:val="22"/>
                <w:szCs w:val="22"/>
              </w:rPr>
              <w:t>краткое описание)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Последствия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нереализации</w:t>
            </w:r>
            <w:proofErr w:type="spellEnd"/>
            <w:r>
              <w:rPr>
                <w:sz w:val="22"/>
                <w:szCs w:val="22"/>
              </w:rPr>
              <w:t xml:space="preserve"> основного   </w:t>
            </w:r>
            <w:r>
              <w:rPr>
                <w:sz w:val="22"/>
                <w:szCs w:val="22"/>
              </w:rPr>
              <w:br/>
              <w:t xml:space="preserve">мероприятия, мероприятия </w:t>
            </w: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с </w:t>
            </w:r>
            <w:r>
              <w:rPr>
                <w:sz w:val="22"/>
                <w:szCs w:val="22"/>
              </w:rPr>
              <w:br/>
              <w:t xml:space="preserve">показателями   муниципальной долгосрочной целевой </w:t>
            </w:r>
            <w:r>
              <w:rPr>
                <w:sz w:val="22"/>
                <w:szCs w:val="22"/>
              </w:rPr>
              <w:br/>
              <w:t xml:space="preserve">программы 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br/>
              <w:t>(</w:t>
            </w:r>
            <w:proofErr w:type="gramEnd"/>
            <w:r>
              <w:rPr>
                <w:sz w:val="22"/>
                <w:szCs w:val="22"/>
              </w:rPr>
              <w:t>подпрограммы)</w:t>
            </w:r>
          </w:p>
        </w:tc>
      </w:tr>
      <w:tr w:rsidR="003E4275" w:rsidTr="006E6EF7">
        <w:trPr>
          <w:trHeight w:val="711"/>
        </w:trPr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реализации</w:t>
            </w:r>
          </w:p>
        </w:tc>
        <w:tc>
          <w:tcPr>
            <w:tcW w:w="209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3E4275" w:rsidRDefault="003E4275" w:rsidP="003E4275">
      <w:pPr>
        <w:widowControl w:val="0"/>
        <w:ind w:firstLine="540"/>
        <w:jc w:val="both"/>
        <w:rPr>
          <w:sz w:val="2"/>
          <w:szCs w:val="2"/>
        </w:rPr>
      </w:pPr>
    </w:p>
    <w:tbl>
      <w:tblPr>
        <w:tblW w:w="15950" w:type="dxa"/>
        <w:tblInd w:w="-6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4452"/>
        <w:gridCol w:w="1974"/>
        <w:gridCol w:w="1431"/>
        <w:gridCol w:w="1435"/>
        <w:gridCol w:w="2138"/>
        <w:gridCol w:w="1969"/>
        <w:gridCol w:w="1976"/>
      </w:tblGrid>
      <w:tr w:rsidR="003E4275" w:rsidTr="006E6EF7">
        <w:trPr>
          <w:tblHeader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E4275" w:rsidTr="006E6EF7">
        <w:tc>
          <w:tcPr>
            <w:tcW w:w="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rPr>
                <w:color w:val="FF0000"/>
                <w:sz w:val="22"/>
                <w:szCs w:val="22"/>
              </w:rPr>
            </w:pPr>
          </w:p>
        </w:tc>
        <w:tc>
          <w:tcPr>
            <w:tcW w:w="15370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 «Профилактика заболеваний и формирование здорового образа жизни. Развитие первичной медико-санитарной помощи</w:t>
            </w:r>
          </w:p>
        </w:tc>
      </w:tr>
      <w:tr w:rsidR="003E4275" w:rsidTr="006E6EF7">
        <w:tc>
          <w:tcPr>
            <w:tcW w:w="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                </w:t>
            </w:r>
          </w:p>
          <w:p w:rsidR="003E4275" w:rsidRDefault="003E4275" w:rsidP="006E6EF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Мероприятие 1.4.1. Реализация Территориальной программы государственных гарантий оказания гражданам Российской Федерации бесплатной   медицинской помощи в Ростовской области</w:t>
            </w:r>
          </w:p>
          <w:p w:rsidR="003E4275" w:rsidRDefault="003E4275" w:rsidP="006E6EF7">
            <w:pPr>
              <w:pStyle w:val="ConsPlusCel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Мероприятие </w:t>
            </w:r>
            <w:proofErr w:type="gramStart"/>
            <w:r>
              <w:rPr>
                <w:sz w:val="22"/>
                <w:szCs w:val="22"/>
              </w:rPr>
              <w:t xml:space="preserve">1.4.2  </w:t>
            </w:r>
            <w:r>
              <w:rPr>
                <w:color w:val="000000"/>
                <w:sz w:val="22"/>
                <w:szCs w:val="22"/>
              </w:rPr>
              <w:t>Капитальный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ремонт учреждений здравоохранения в соответствии с утвержденной проектно-сметной документацией</w:t>
            </w:r>
          </w:p>
          <w:p w:rsidR="003E4275" w:rsidRDefault="003E4275" w:rsidP="006E6EF7">
            <w:pPr>
              <w:pStyle w:val="ConsPlusCel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1.4.3 </w:t>
            </w:r>
            <w:r>
              <w:rPr>
                <w:color w:val="000000"/>
                <w:sz w:val="22"/>
                <w:szCs w:val="22"/>
              </w:rPr>
              <w:t>Разработка проектно-сметной документации</w:t>
            </w:r>
          </w:p>
          <w:p w:rsidR="003E4275" w:rsidRDefault="003E4275" w:rsidP="006E6EF7">
            <w:pPr>
              <w:rPr>
                <w:color w:val="FF0000"/>
              </w:rPr>
            </w:pPr>
            <w:r>
              <w:t>Мероприятие 1.4.4.Обеспечение выполнения противопожарных мероприятий</w:t>
            </w:r>
          </w:p>
          <w:p w:rsidR="003E4275" w:rsidRDefault="003E4275" w:rsidP="006E6EF7">
            <w:r>
              <w:t>Мероприятие 1.4.5. Обеспечение выполнения противопожарных мероприятий</w:t>
            </w:r>
          </w:p>
          <w:p w:rsidR="003E4275" w:rsidRDefault="003E4275" w:rsidP="006E6EF7">
            <w:pPr>
              <w:jc w:val="both"/>
            </w:pPr>
            <w:r>
              <w:t>Мероприятие 1.4.6.</w:t>
            </w:r>
            <w:r>
              <w:rPr>
                <w:color w:val="1F497D"/>
              </w:rPr>
              <w:t xml:space="preserve"> </w:t>
            </w:r>
            <w:r>
              <w:t xml:space="preserve">Софинансирование приобретения основных средств </w:t>
            </w:r>
            <w:proofErr w:type="gramStart"/>
            <w:r>
              <w:t>для муниципальных учреждениях</w:t>
            </w:r>
            <w:proofErr w:type="gramEnd"/>
            <w:r>
              <w:t xml:space="preserve"> здравоохранения</w:t>
            </w:r>
          </w:p>
          <w:p w:rsidR="003E4275" w:rsidRDefault="003E4275" w:rsidP="006E6EF7">
            <w:pPr>
              <w:pStyle w:val="ConsPlusCell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Мероприятие  1.4.7</w:t>
            </w:r>
            <w:proofErr w:type="gramEnd"/>
            <w:r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Оказание первой медицинской помощи населению до прибытия медицинских работников при основных </w:t>
            </w:r>
            <w:proofErr w:type="spellStart"/>
            <w:r>
              <w:rPr>
                <w:sz w:val="22"/>
                <w:szCs w:val="22"/>
              </w:rPr>
              <w:t>жизнеугрожающих</w:t>
            </w:r>
            <w:proofErr w:type="spellEnd"/>
            <w:r>
              <w:rPr>
                <w:sz w:val="22"/>
                <w:szCs w:val="22"/>
              </w:rPr>
              <w:t xml:space="preserve"> состояниях, на базе домовых хозяйств</w:t>
            </w:r>
          </w:p>
        </w:tc>
        <w:tc>
          <w:tcPr>
            <w:tcW w:w="1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муниципальные учреждения здравоохранения</w:t>
            </w:r>
          </w:p>
          <w:p w:rsidR="003E4275" w:rsidRDefault="003E4275" w:rsidP="006E6EF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r>
              <w:t>Улучшение организации оказания первичной медико-санитарной помощи жителям Белокалитвинского района в целях приближения к их месту жительства, месту работы или обучения</w:t>
            </w:r>
          </w:p>
        </w:tc>
        <w:tc>
          <w:tcPr>
            <w:tcW w:w="19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эффективности и качества медицинской помощи, в том числе жителям сельских районов</w:t>
            </w:r>
          </w:p>
        </w:tc>
        <w:tc>
          <w:tcPr>
            <w:tcW w:w="1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E4275" w:rsidRDefault="003E4275" w:rsidP="006E6EF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доступной и качественной медицинской помощи, в том числе жителей сельских районов</w:t>
            </w:r>
          </w:p>
        </w:tc>
      </w:tr>
    </w:tbl>
    <w:p w:rsidR="003E4275" w:rsidRDefault="003E4275" w:rsidP="003E4275">
      <w:pPr>
        <w:jc w:val="both"/>
        <w:rPr>
          <w:color w:val="F2F2F2"/>
          <w:sz w:val="28"/>
          <w:szCs w:val="28"/>
        </w:rPr>
      </w:pPr>
    </w:p>
    <w:p w:rsidR="003E4275" w:rsidRDefault="003E4275" w:rsidP="003E4275">
      <w:pPr>
        <w:jc w:val="both"/>
        <w:rPr>
          <w:color w:val="F2F2F2"/>
          <w:sz w:val="28"/>
          <w:szCs w:val="28"/>
        </w:rPr>
      </w:pPr>
    </w:p>
    <w:p w:rsidR="003E4275" w:rsidRDefault="003E4275" w:rsidP="003E4275">
      <w:r>
        <w:rPr>
          <w:sz w:val="28"/>
          <w:szCs w:val="28"/>
        </w:rPr>
        <w:t xml:space="preserve">И.о. управляющего делами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Л.Е. Котлярова</w:t>
      </w:r>
    </w:p>
    <w:p w:rsidR="003E4275" w:rsidRDefault="003E4275" w:rsidP="003E4275">
      <w:pPr>
        <w:rPr>
          <w:sz w:val="28"/>
          <w:szCs w:val="28"/>
        </w:rPr>
      </w:pPr>
    </w:p>
    <w:p w:rsidR="003E4275" w:rsidRDefault="003E4275" w:rsidP="003E4275">
      <w:pPr>
        <w:rPr>
          <w:sz w:val="28"/>
          <w:szCs w:val="28"/>
        </w:rPr>
      </w:pPr>
    </w:p>
    <w:p w:rsidR="003E4275" w:rsidRDefault="003E4275" w:rsidP="003E4275">
      <w:pPr>
        <w:rPr>
          <w:bCs/>
          <w:sz w:val="28"/>
          <w:szCs w:val="28"/>
        </w:rPr>
      </w:pPr>
    </w:p>
    <w:p w:rsidR="003E4275" w:rsidRDefault="003E4275" w:rsidP="003E4275">
      <w:pPr>
        <w:rPr>
          <w:bCs/>
          <w:sz w:val="28"/>
          <w:szCs w:val="28"/>
        </w:rPr>
      </w:pPr>
    </w:p>
    <w:p w:rsidR="003E4275" w:rsidRDefault="003E4275" w:rsidP="003E4275">
      <w:pPr>
        <w:rPr>
          <w:bCs/>
          <w:sz w:val="28"/>
          <w:szCs w:val="28"/>
        </w:rPr>
      </w:pPr>
    </w:p>
    <w:p w:rsidR="003E4275" w:rsidRDefault="003E4275" w:rsidP="003E4275">
      <w:pPr>
        <w:rPr>
          <w:bCs/>
          <w:sz w:val="28"/>
          <w:szCs w:val="28"/>
        </w:rPr>
      </w:pPr>
    </w:p>
    <w:p w:rsidR="003E4275" w:rsidRDefault="003E4275" w:rsidP="003E4275">
      <w:pPr>
        <w:rPr>
          <w:bCs/>
          <w:sz w:val="28"/>
          <w:szCs w:val="28"/>
        </w:rPr>
      </w:pPr>
    </w:p>
    <w:p w:rsidR="003E4275" w:rsidRDefault="003E4275" w:rsidP="003E4275">
      <w:pPr>
        <w:rPr>
          <w:bCs/>
          <w:sz w:val="28"/>
          <w:szCs w:val="28"/>
        </w:rPr>
      </w:pPr>
    </w:p>
    <w:p w:rsidR="003E4275" w:rsidRDefault="003E4275" w:rsidP="003E4275">
      <w:pPr>
        <w:rPr>
          <w:bCs/>
          <w:sz w:val="28"/>
          <w:szCs w:val="28"/>
        </w:rPr>
      </w:pPr>
    </w:p>
    <w:p w:rsidR="003E4275" w:rsidRDefault="003E4275" w:rsidP="003E4275">
      <w:pPr>
        <w:jc w:val="both"/>
        <w:rPr>
          <w:color w:val="F2F2F2"/>
          <w:sz w:val="28"/>
          <w:szCs w:val="28"/>
        </w:rPr>
      </w:pPr>
    </w:p>
    <w:p w:rsidR="003E4275" w:rsidRDefault="003E4275" w:rsidP="003E42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E4275" w:rsidRDefault="003E4275" w:rsidP="003E42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E4275" w:rsidRDefault="003E4275" w:rsidP="003E4275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3E4275" w:rsidRDefault="000A7A0F" w:rsidP="003E42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3B05">
        <w:rPr>
          <w:sz w:val="28"/>
          <w:szCs w:val="28"/>
        </w:rPr>
        <w:t>08</w:t>
      </w:r>
      <w:r>
        <w:rPr>
          <w:sz w:val="28"/>
          <w:szCs w:val="28"/>
        </w:rPr>
        <w:t>.07.</w:t>
      </w:r>
      <w:r w:rsidR="008F3B05">
        <w:rPr>
          <w:sz w:val="28"/>
          <w:szCs w:val="28"/>
        </w:rPr>
        <w:t>2016 № 954</w:t>
      </w:r>
    </w:p>
    <w:p w:rsidR="003E4275" w:rsidRDefault="003E4275" w:rsidP="003E4275">
      <w:pPr>
        <w:jc w:val="right"/>
        <w:rPr>
          <w:sz w:val="28"/>
          <w:szCs w:val="28"/>
        </w:rPr>
      </w:pPr>
    </w:p>
    <w:p w:rsidR="003E4275" w:rsidRDefault="003E4275" w:rsidP="003E4275">
      <w:pPr>
        <w:spacing w:line="1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3E4275" w:rsidRDefault="003E4275" w:rsidP="003E4275">
      <w:pPr>
        <w:spacing w:line="140" w:lineRule="atLeast"/>
        <w:jc w:val="center"/>
      </w:pPr>
      <w:r>
        <w:rPr>
          <w:sz w:val="28"/>
          <w:szCs w:val="28"/>
        </w:rPr>
        <w:t xml:space="preserve">Расходы местного бюджета                                                                                                                                                                                на </w:t>
      </w:r>
      <w:proofErr w:type="gramStart"/>
      <w:r>
        <w:rPr>
          <w:sz w:val="28"/>
          <w:szCs w:val="28"/>
        </w:rPr>
        <w:t>реализацию  муниципальной</w:t>
      </w:r>
      <w:proofErr w:type="gramEnd"/>
      <w:r>
        <w:rPr>
          <w:sz w:val="28"/>
          <w:szCs w:val="28"/>
        </w:rPr>
        <w:t xml:space="preserve">  программы Белокалитвинского района «Развитие здравоохранения»</w:t>
      </w:r>
    </w:p>
    <w:tbl>
      <w:tblPr>
        <w:tblW w:w="15331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92"/>
        <w:gridCol w:w="2935"/>
        <w:gridCol w:w="1574"/>
        <w:gridCol w:w="709"/>
        <w:gridCol w:w="651"/>
        <w:gridCol w:w="606"/>
        <w:gridCol w:w="568"/>
        <w:gridCol w:w="943"/>
        <w:gridCol w:w="17"/>
        <w:gridCol w:w="994"/>
        <w:gridCol w:w="70"/>
        <w:gridCol w:w="1044"/>
        <w:gridCol w:w="17"/>
        <w:gridCol w:w="878"/>
        <w:gridCol w:w="66"/>
        <w:gridCol w:w="880"/>
        <w:gridCol w:w="846"/>
        <w:gridCol w:w="841"/>
      </w:tblGrid>
      <w:tr w:rsidR="003E4275" w:rsidTr="006E6EF7">
        <w:trPr>
          <w:trHeight w:val="540"/>
          <w:tblHeader/>
        </w:trPr>
        <w:tc>
          <w:tcPr>
            <w:tcW w:w="16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ind w:firstLine="3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 государственной программы, основного мероприятия, мероприятия ведомственной целевой программы</w:t>
            </w:r>
          </w:p>
        </w:tc>
        <w:tc>
          <w:tcPr>
            <w:tcW w:w="1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(1)</w:t>
            </w:r>
          </w:p>
        </w:tc>
        <w:tc>
          <w:tcPr>
            <w:tcW w:w="668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(2) (тыс. руб.), годы</w:t>
            </w:r>
          </w:p>
        </w:tc>
      </w:tr>
      <w:tr w:rsidR="003E4275" w:rsidTr="006E6EF7">
        <w:trPr>
          <w:trHeight w:val="810"/>
          <w:tblHeader/>
        </w:trPr>
        <w:tc>
          <w:tcPr>
            <w:tcW w:w="16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3E4275" w:rsidTr="006E6EF7">
        <w:trPr>
          <w:trHeight w:val="383"/>
          <w:tblHeader/>
        </w:trPr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4275" w:rsidRDefault="003E4275" w:rsidP="006E6EF7">
            <w:pPr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4275" w:rsidRDefault="003E4275" w:rsidP="006E6EF7">
            <w:pPr>
              <w:jc w:val="center"/>
            </w:pPr>
            <w:r>
              <w:t>2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4275" w:rsidRDefault="003E4275" w:rsidP="006E6EF7">
            <w:pPr>
              <w:jc w:val="center"/>
            </w:pPr>
            <w:r>
              <w:t xml:space="preserve">3 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  <w:r>
              <w:t>4</w:t>
            </w:r>
          </w:p>
        </w:tc>
        <w:tc>
          <w:tcPr>
            <w:tcW w:w="5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  <w:r>
              <w:t>5</w:t>
            </w:r>
          </w:p>
        </w:tc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  <w:r>
              <w:t>6</w:t>
            </w:r>
          </w:p>
        </w:tc>
        <w:tc>
          <w:tcPr>
            <w:tcW w:w="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  <w:r>
              <w:t>7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  <w:r>
              <w:t>9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  <w:r>
              <w:t>10</w:t>
            </w:r>
          </w:p>
        </w:tc>
        <w:tc>
          <w:tcPr>
            <w:tcW w:w="8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  <w:r>
              <w:t>11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  <w:r>
              <w:t>13</w:t>
            </w:r>
          </w:p>
        </w:tc>
        <w:tc>
          <w:tcPr>
            <w:tcW w:w="8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  <w:r>
              <w:t>14</w:t>
            </w:r>
          </w:p>
        </w:tc>
      </w:tr>
      <w:tr w:rsidR="003E4275" w:rsidTr="006E6EF7">
        <w:trPr>
          <w:trHeight w:val="879"/>
        </w:trPr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4275" w:rsidRDefault="003E4275" w:rsidP="006E6EF7">
            <w:r>
              <w:t>Мероприятие 1.4.7.</w:t>
            </w:r>
          </w:p>
        </w:tc>
        <w:tc>
          <w:tcPr>
            <w:tcW w:w="2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rPr>
                <w:color w:val="1F497D"/>
              </w:rPr>
            </w:pPr>
            <w:r>
              <w:t xml:space="preserve">Оказание первой медицинской помощи населению до прибытия медицинских работников при основных </w:t>
            </w:r>
            <w:proofErr w:type="spellStart"/>
            <w:r>
              <w:t>жизнеугрожающих</w:t>
            </w:r>
            <w:proofErr w:type="spellEnd"/>
            <w:r>
              <w:t xml:space="preserve"> состояниях, на базе домовых хозяйств</w:t>
            </w:r>
          </w:p>
        </w:tc>
        <w:tc>
          <w:tcPr>
            <w:tcW w:w="1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rPr>
                <w:color w:val="1F497D"/>
              </w:rPr>
            </w:pP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1F497D"/>
              </w:rPr>
            </w:pPr>
          </w:p>
        </w:tc>
        <w:tc>
          <w:tcPr>
            <w:tcW w:w="5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1F497D"/>
              </w:rPr>
            </w:pPr>
          </w:p>
        </w:tc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1F497D"/>
              </w:rPr>
            </w:pPr>
          </w:p>
        </w:tc>
        <w:tc>
          <w:tcPr>
            <w:tcW w:w="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1F497D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</w:tr>
    </w:tbl>
    <w:p w:rsidR="003E4275" w:rsidRDefault="003E4275" w:rsidP="003E4275">
      <w:pPr>
        <w:rPr>
          <w:sz w:val="28"/>
          <w:szCs w:val="28"/>
        </w:rPr>
      </w:pPr>
    </w:p>
    <w:p w:rsidR="000A7A0F" w:rsidRDefault="000A7A0F" w:rsidP="003E4275">
      <w:pPr>
        <w:rPr>
          <w:sz w:val="28"/>
          <w:szCs w:val="28"/>
        </w:rPr>
      </w:pPr>
    </w:p>
    <w:p w:rsidR="000A7A0F" w:rsidRDefault="000A7A0F" w:rsidP="003E4275">
      <w:pPr>
        <w:rPr>
          <w:sz w:val="28"/>
          <w:szCs w:val="28"/>
        </w:rPr>
      </w:pPr>
    </w:p>
    <w:p w:rsidR="003E4275" w:rsidRDefault="003E4275" w:rsidP="003E4275">
      <w:pPr>
        <w:rPr>
          <w:sz w:val="28"/>
          <w:szCs w:val="28"/>
        </w:rPr>
      </w:pPr>
      <w:r>
        <w:rPr>
          <w:sz w:val="28"/>
          <w:szCs w:val="28"/>
        </w:rPr>
        <w:t>И.о. управляющего делами                                                   Л.Е. Котлярова</w:t>
      </w:r>
    </w:p>
    <w:p w:rsidR="003E4275" w:rsidRDefault="003E4275" w:rsidP="003E4275">
      <w:pPr>
        <w:rPr>
          <w:sz w:val="28"/>
          <w:szCs w:val="28"/>
        </w:rPr>
      </w:pPr>
    </w:p>
    <w:p w:rsidR="003E4275" w:rsidRDefault="003E4275" w:rsidP="003E4275">
      <w:pPr>
        <w:rPr>
          <w:sz w:val="28"/>
          <w:szCs w:val="28"/>
        </w:rPr>
      </w:pPr>
    </w:p>
    <w:p w:rsidR="003E4275" w:rsidRDefault="003E4275" w:rsidP="003E4275">
      <w:pPr>
        <w:spacing w:line="165" w:lineRule="auto"/>
        <w:jc w:val="right"/>
        <w:rPr>
          <w:sz w:val="28"/>
          <w:szCs w:val="28"/>
        </w:rPr>
      </w:pPr>
    </w:p>
    <w:p w:rsidR="003E4275" w:rsidRDefault="003E4275" w:rsidP="003E4275">
      <w:pPr>
        <w:spacing w:line="165" w:lineRule="auto"/>
        <w:jc w:val="right"/>
        <w:rPr>
          <w:sz w:val="28"/>
          <w:szCs w:val="28"/>
        </w:rPr>
      </w:pPr>
    </w:p>
    <w:p w:rsidR="003E4275" w:rsidRDefault="003E4275" w:rsidP="003E4275">
      <w:pPr>
        <w:spacing w:line="165" w:lineRule="auto"/>
        <w:jc w:val="right"/>
        <w:rPr>
          <w:sz w:val="28"/>
          <w:szCs w:val="28"/>
        </w:rPr>
      </w:pPr>
    </w:p>
    <w:p w:rsidR="003E4275" w:rsidRDefault="003E4275" w:rsidP="003E4275">
      <w:pPr>
        <w:spacing w:line="165" w:lineRule="auto"/>
        <w:jc w:val="right"/>
        <w:rPr>
          <w:sz w:val="28"/>
          <w:szCs w:val="28"/>
        </w:rPr>
      </w:pPr>
    </w:p>
    <w:p w:rsidR="003E4275" w:rsidRDefault="003E4275" w:rsidP="000A7A0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E4275" w:rsidRDefault="003E4275" w:rsidP="000A7A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E4275" w:rsidRDefault="003E4275" w:rsidP="000A7A0F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3E4275" w:rsidRDefault="000A7A0F" w:rsidP="000A7A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3B05">
        <w:rPr>
          <w:sz w:val="28"/>
          <w:szCs w:val="28"/>
        </w:rPr>
        <w:t>08</w:t>
      </w:r>
      <w:r>
        <w:rPr>
          <w:sz w:val="28"/>
          <w:szCs w:val="28"/>
        </w:rPr>
        <w:t xml:space="preserve">.07. </w:t>
      </w:r>
      <w:r w:rsidR="003E4275">
        <w:rPr>
          <w:sz w:val="28"/>
          <w:szCs w:val="28"/>
        </w:rPr>
        <w:t>2016 №</w:t>
      </w:r>
      <w:r w:rsidR="008F3B05">
        <w:rPr>
          <w:sz w:val="28"/>
          <w:szCs w:val="28"/>
        </w:rPr>
        <w:t xml:space="preserve"> 954</w:t>
      </w:r>
    </w:p>
    <w:p w:rsidR="000A7A0F" w:rsidRDefault="000A7A0F" w:rsidP="000A7A0F">
      <w:pPr>
        <w:jc w:val="right"/>
        <w:rPr>
          <w:sz w:val="28"/>
          <w:szCs w:val="28"/>
        </w:rPr>
      </w:pPr>
    </w:p>
    <w:p w:rsidR="003E4275" w:rsidRDefault="003E4275" w:rsidP="000A7A0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3E4275" w:rsidRDefault="003E4275" w:rsidP="003E4275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3E4275" w:rsidRDefault="003E4275" w:rsidP="003E4275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муниципальной программы </w:t>
      </w:r>
      <w:proofErr w:type="gramStart"/>
      <w:r>
        <w:rPr>
          <w:color w:val="000000"/>
          <w:sz w:val="28"/>
          <w:szCs w:val="28"/>
        </w:rPr>
        <w:t>Белокалитвинского  района</w:t>
      </w:r>
      <w:proofErr w:type="gramEnd"/>
      <w:r>
        <w:rPr>
          <w:color w:val="000000"/>
          <w:sz w:val="28"/>
          <w:szCs w:val="28"/>
        </w:rPr>
        <w:t xml:space="preserve"> «Развитие здравоохранения»</w:t>
      </w:r>
    </w:p>
    <w:tbl>
      <w:tblPr>
        <w:tblW w:w="16018" w:type="dxa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2521"/>
        <w:gridCol w:w="2221"/>
        <w:gridCol w:w="1464"/>
        <w:gridCol w:w="1417"/>
        <w:gridCol w:w="1417"/>
        <w:gridCol w:w="1418"/>
        <w:gridCol w:w="1416"/>
        <w:gridCol w:w="1418"/>
        <w:gridCol w:w="1230"/>
      </w:tblGrid>
      <w:tr w:rsidR="003E4275" w:rsidTr="000A7A0F">
        <w:trPr>
          <w:trHeight w:val="959"/>
        </w:trPr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gramStart"/>
            <w:r>
              <w:rPr>
                <w:color w:val="000000"/>
              </w:rPr>
              <w:t>государственной  программы</w:t>
            </w:r>
            <w:proofErr w:type="gramEnd"/>
            <w:r>
              <w:rPr>
                <w:color w:val="000000"/>
              </w:rPr>
              <w:t>, подпрограммы государственной программы</w:t>
            </w:r>
          </w:p>
        </w:tc>
        <w:tc>
          <w:tcPr>
            <w:tcW w:w="22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Ответственный  исполнитель</w:t>
            </w:r>
            <w:proofErr w:type="gramEnd"/>
            <w:r>
              <w:rPr>
                <w:color w:val="000000"/>
              </w:rPr>
              <w:t>, соисполнители</w:t>
            </w:r>
          </w:p>
        </w:tc>
        <w:tc>
          <w:tcPr>
            <w:tcW w:w="97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.), годы</w:t>
            </w:r>
          </w:p>
        </w:tc>
      </w:tr>
      <w:tr w:rsidR="003E4275" w:rsidTr="000A7A0F">
        <w:trPr>
          <w:trHeight w:val="804"/>
        </w:trPr>
        <w:tc>
          <w:tcPr>
            <w:tcW w:w="1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</w:tbl>
    <w:p w:rsidR="003E4275" w:rsidRDefault="003E4275" w:rsidP="003E4275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z w:val="8"/>
          <w:szCs w:val="8"/>
        </w:rPr>
      </w:pPr>
    </w:p>
    <w:tbl>
      <w:tblPr>
        <w:tblW w:w="16018" w:type="dxa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2411"/>
        <w:gridCol w:w="2192"/>
        <w:gridCol w:w="1440"/>
        <w:gridCol w:w="1440"/>
        <w:gridCol w:w="1440"/>
        <w:gridCol w:w="1440"/>
        <w:gridCol w:w="1357"/>
        <w:gridCol w:w="1418"/>
        <w:gridCol w:w="1275"/>
      </w:tblGrid>
      <w:tr w:rsidR="003E4275" w:rsidTr="000A7A0F">
        <w:trPr>
          <w:trHeight w:val="315"/>
          <w:tblHeader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bottom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E4275" w:rsidRDefault="003E4275" w:rsidP="006E6EF7">
            <w:pPr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E4275" w:rsidRDefault="003E4275" w:rsidP="006E6EF7">
            <w:pPr>
              <w:ind w:left="15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275" w:rsidRDefault="003E4275" w:rsidP="006E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E4275" w:rsidTr="000A7A0F">
        <w:trPr>
          <w:trHeight w:val="354"/>
        </w:trPr>
        <w:tc>
          <w:tcPr>
            <w:tcW w:w="1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>
            <w:r>
              <w:t xml:space="preserve">Мероприятие 1.4.7. </w:t>
            </w:r>
          </w:p>
        </w:tc>
        <w:tc>
          <w:tcPr>
            <w:tcW w:w="241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>
            <w:r>
              <w:t xml:space="preserve">Оказание первой медицинской помощи населению до прибытия медицинских работников при основных </w:t>
            </w:r>
            <w:proofErr w:type="spellStart"/>
            <w:r>
              <w:t>жизнеугро</w:t>
            </w:r>
            <w:bookmarkStart w:id="3" w:name="_GoBack"/>
            <w:bookmarkEnd w:id="3"/>
            <w:r>
              <w:t>жающих</w:t>
            </w:r>
            <w:proofErr w:type="spellEnd"/>
            <w:r>
              <w:t xml:space="preserve"> состояниях, на базе домовых хозяйств</w:t>
            </w:r>
          </w:p>
        </w:tc>
        <w:tc>
          <w:tcPr>
            <w:tcW w:w="21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r>
              <w:t>Всего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E4275" w:rsidRDefault="003E4275" w:rsidP="006E6EF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8DB3E2"/>
              </w:rPr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8DB3E2"/>
              </w:rPr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</w:tr>
      <w:tr w:rsidR="003E4275" w:rsidTr="000A7A0F">
        <w:trPr>
          <w:trHeight w:val="354"/>
        </w:trPr>
        <w:tc>
          <w:tcPr>
            <w:tcW w:w="16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/>
        </w:tc>
        <w:tc>
          <w:tcPr>
            <w:tcW w:w="2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/>
        </w:tc>
        <w:tc>
          <w:tcPr>
            <w:tcW w:w="21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E4275" w:rsidRDefault="003E4275" w:rsidP="006E6EF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8DB3E2"/>
              </w:rPr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8DB3E2"/>
              </w:rPr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</w:tr>
      <w:tr w:rsidR="003E4275" w:rsidTr="000A7A0F">
        <w:trPr>
          <w:trHeight w:val="354"/>
        </w:trPr>
        <w:tc>
          <w:tcPr>
            <w:tcW w:w="16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/>
        </w:tc>
        <w:tc>
          <w:tcPr>
            <w:tcW w:w="2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/>
        </w:tc>
        <w:tc>
          <w:tcPr>
            <w:tcW w:w="21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E4275" w:rsidRDefault="003E4275" w:rsidP="006E6EF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8DB3E2"/>
              </w:rPr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8DB3E2"/>
              </w:rPr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</w:tr>
      <w:tr w:rsidR="003E4275" w:rsidTr="000A7A0F">
        <w:trPr>
          <w:trHeight w:val="354"/>
        </w:trPr>
        <w:tc>
          <w:tcPr>
            <w:tcW w:w="16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/>
        </w:tc>
        <w:tc>
          <w:tcPr>
            <w:tcW w:w="2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/>
        </w:tc>
        <w:tc>
          <w:tcPr>
            <w:tcW w:w="21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r>
              <w:t>местный бюджет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E4275" w:rsidRDefault="003E4275" w:rsidP="006E6EF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8DB3E2"/>
              </w:rPr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8DB3E2"/>
              </w:rPr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</w:tr>
      <w:tr w:rsidR="003E4275" w:rsidTr="000A7A0F">
        <w:trPr>
          <w:trHeight w:val="354"/>
        </w:trPr>
        <w:tc>
          <w:tcPr>
            <w:tcW w:w="16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/>
        </w:tc>
        <w:tc>
          <w:tcPr>
            <w:tcW w:w="2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3E4275" w:rsidRDefault="003E4275" w:rsidP="006E6EF7"/>
        </w:tc>
        <w:tc>
          <w:tcPr>
            <w:tcW w:w="21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r>
              <w:t>внебюджетные источники (территориальный фонд ОМС)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E4275" w:rsidRDefault="003E4275" w:rsidP="006E6EF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8DB3E2"/>
              </w:rPr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8DB3E2"/>
              </w:rPr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275" w:rsidRDefault="003E4275" w:rsidP="006E6EF7">
            <w:pPr>
              <w:jc w:val="center"/>
              <w:rPr>
                <w:color w:val="000000"/>
              </w:rPr>
            </w:pPr>
          </w:p>
        </w:tc>
      </w:tr>
    </w:tbl>
    <w:p w:rsidR="003E4275" w:rsidRDefault="003E4275" w:rsidP="003E4275">
      <w:pPr>
        <w:rPr>
          <w:sz w:val="28"/>
          <w:szCs w:val="28"/>
        </w:rPr>
      </w:pPr>
    </w:p>
    <w:p w:rsidR="003E4275" w:rsidRDefault="003E4275" w:rsidP="003E4275">
      <w:r>
        <w:rPr>
          <w:sz w:val="28"/>
          <w:szCs w:val="28"/>
        </w:rPr>
        <w:t>И.о. управляющего делами                                                   Л.Е. Котлярова</w:t>
      </w:r>
    </w:p>
    <w:p w:rsidR="003E4275" w:rsidRDefault="003E4275" w:rsidP="00254746">
      <w:pPr>
        <w:widowControl w:val="0"/>
        <w:autoSpaceDE w:val="0"/>
        <w:autoSpaceDN w:val="0"/>
        <w:adjustRightInd w:val="0"/>
        <w:ind w:right="-356"/>
        <w:jc w:val="center"/>
        <w:rPr>
          <w:sz w:val="28"/>
          <w:szCs w:val="28"/>
        </w:rPr>
      </w:pPr>
    </w:p>
    <w:p w:rsidR="003E4275" w:rsidRDefault="003E4275" w:rsidP="00254746">
      <w:pPr>
        <w:widowControl w:val="0"/>
        <w:autoSpaceDE w:val="0"/>
        <w:autoSpaceDN w:val="0"/>
        <w:adjustRightInd w:val="0"/>
        <w:ind w:right="-356"/>
        <w:jc w:val="center"/>
        <w:rPr>
          <w:sz w:val="28"/>
          <w:szCs w:val="28"/>
        </w:rPr>
      </w:pPr>
    </w:p>
    <w:p w:rsidR="003E4275" w:rsidRDefault="003E4275" w:rsidP="00254746">
      <w:pPr>
        <w:widowControl w:val="0"/>
        <w:autoSpaceDE w:val="0"/>
        <w:autoSpaceDN w:val="0"/>
        <w:adjustRightInd w:val="0"/>
        <w:ind w:right="-356"/>
        <w:jc w:val="center"/>
        <w:rPr>
          <w:sz w:val="28"/>
          <w:szCs w:val="28"/>
        </w:rPr>
      </w:pPr>
    </w:p>
    <w:sectPr w:rsidR="003E4275" w:rsidSect="000A7A0F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13" w:rsidRDefault="003A0A13">
      <w:r>
        <w:separator/>
      </w:r>
    </w:p>
  </w:endnote>
  <w:endnote w:type="continuationSeparator" w:id="0">
    <w:p w:rsidR="003A0A13" w:rsidRDefault="003A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F3B05" w:rsidRPr="008F3B05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F3B05">
      <w:rPr>
        <w:noProof/>
        <w:sz w:val="14"/>
        <w:lang w:val="en-US"/>
      </w:rPr>
      <w:t>G</w:t>
    </w:r>
    <w:r w:rsidR="008F3B05" w:rsidRPr="008F3B05">
      <w:rPr>
        <w:noProof/>
        <w:sz w:val="14"/>
      </w:rPr>
      <w:t>:\Мои документы\Постановления\изм_1780.</w:t>
    </w:r>
    <w:r w:rsidR="008F3B0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F3B05" w:rsidRPr="008F3B05">
      <w:rPr>
        <w:noProof/>
        <w:sz w:val="14"/>
      </w:rPr>
      <w:t>7/8/2016 2:22:00</w:t>
    </w:r>
    <w:r w:rsidR="008F3B0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8F3B05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8F3B05">
      <w:rPr>
        <w:sz w:val="14"/>
      </w:rPr>
      <w:t xml:space="preserve">. </w:t>
    </w:r>
    <w:r>
      <w:rPr>
        <w:sz w:val="14"/>
      </w:rPr>
      <w:fldChar w:fldCharType="begin"/>
    </w:r>
    <w:r w:rsidRPr="008F3B05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8F3B05">
      <w:rPr>
        <w:sz w:val="14"/>
      </w:rPr>
      <w:instrText xml:space="preserve"> </w:instrText>
    </w:r>
    <w:r>
      <w:rPr>
        <w:sz w:val="14"/>
      </w:rPr>
      <w:fldChar w:fldCharType="separate"/>
    </w:r>
    <w:r w:rsidR="008F3B05">
      <w:rPr>
        <w:noProof/>
        <w:sz w:val="14"/>
        <w:lang w:val="en-US"/>
      </w:rPr>
      <w:t>9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F3B05">
      <w:rPr>
        <w:noProof/>
        <w:sz w:val="14"/>
      </w:rPr>
      <w:t>9</w:t>
    </w:r>
    <w:r>
      <w:rPr>
        <w:sz w:val="14"/>
      </w:rPr>
      <w:fldChar w:fldCharType="end"/>
    </w:r>
    <w:r w:rsidRPr="008F3B05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13" w:rsidRDefault="003A0A13">
      <w:r>
        <w:separator/>
      </w:r>
    </w:p>
  </w:footnote>
  <w:footnote w:type="continuationSeparator" w:id="0">
    <w:p w:rsidR="003A0A13" w:rsidRDefault="003A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5DB679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1CABD6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C498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FD230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4ACC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AEA6B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0305D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C809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8C881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2E04C3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B48ED5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46A24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5C6A3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D942D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EEE4F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19E05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3008C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65A160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46"/>
    <w:rsid w:val="000135FF"/>
    <w:rsid w:val="0002101A"/>
    <w:rsid w:val="00040C21"/>
    <w:rsid w:val="00042119"/>
    <w:rsid w:val="00056046"/>
    <w:rsid w:val="000645F5"/>
    <w:rsid w:val="00086B6A"/>
    <w:rsid w:val="00087E16"/>
    <w:rsid w:val="000A7A0F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54746"/>
    <w:rsid w:val="002D4093"/>
    <w:rsid w:val="00320F99"/>
    <w:rsid w:val="00326F6E"/>
    <w:rsid w:val="00346A95"/>
    <w:rsid w:val="0037568B"/>
    <w:rsid w:val="003A0A13"/>
    <w:rsid w:val="003E4275"/>
    <w:rsid w:val="003F3219"/>
    <w:rsid w:val="00405D8A"/>
    <w:rsid w:val="00446556"/>
    <w:rsid w:val="00482BF6"/>
    <w:rsid w:val="004B2917"/>
    <w:rsid w:val="004E650E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3B05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41EB1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D3E23-A7D3-4771-947F-79939758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2"/>
    <w:unhideWhenUsed/>
    <w:rsid w:val="0025474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0"/>
    <w:rsid w:val="00254746"/>
    <w:rPr>
      <w:sz w:val="28"/>
    </w:rPr>
  </w:style>
  <w:style w:type="paragraph" w:customStyle="1" w:styleId="ConsPlusNormal">
    <w:name w:val="ConsPlusNormal"/>
    <w:qFormat/>
    <w:rsid w:val="00254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qFormat/>
    <w:rsid w:val="002547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0A7A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A7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32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2016-07-14T07:51:00Z</cp:lastPrinted>
  <dcterms:created xsi:type="dcterms:W3CDTF">2016-07-07T13:42:00Z</dcterms:created>
  <dcterms:modified xsi:type="dcterms:W3CDTF">2016-07-14T07:51:00Z</dcterms:modified>
</cp:coreProperties>
</file>