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09" w:hanging="0"/>
        <w:jc w:val="both"/>
        <w:rPr>
          <w:rFonts w:ascii="Arial" w:hAnsi="Arial" w:eastAsia="Calibri" w:cs="Arial"/>
          <w:i/>
          <w:i/>
          <w:sz w:val="28"/>
          <w:szCs w:val="28"/>
          <w:lang w:eastAsia="ru-RU"/>
        </w:rPr>
      </w:pPr>
      <w:r>
        <w:rPr>
          <w:rFonts w:eastAsia="Calibri" w:cs="Arial" w:ascii="Arial" w:hAnsi="Arial"/>
          <w:i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Перечень вопросов для участников публичных обсуждений </w:t>
      </w:r>
    </w:p>
    <w:p>
      <w:pPr>
        <w:pStyle w:val="Normal"/>
        <w:widowControl w:val="false"/>
        <w:spacing w:lineRule="auto" w:line="240" w:before="0" w:after="0"/>
        <w:ind w:left="709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проекта постановления Администрации Белокалитвинского района «О предоставлении субсидий субъектам малого и среднего предпринимательства в сфере производства товаров (работ, услуг)</w:t>
      </w:r>
    </w:p>
    <w:p>
      <w:pPr>
        <w:pStyle w:val="Normal"/>
        <w:widowControl w:val="false"/>
        <w:spacing w:lineRule="auto" w:line="240" w:before="0" w:after="0"/>
        <w:ind w:left="709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Возможное увеличение суммы субсидии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субъектам малого и среднего предпринимательства в сфере производства товаров </w:t>
      </w:r>
      <w:bookmarkStart w:id="0" w:name="__DdeLink__388_525100815"/>
      <w:bookmarkEnd w:id="0"/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(работ, услуг).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2. Определение дополнительных приоритетных сфер деятельности для субъектов малого и среднего предпринимательства в сфере производства товаров (работ, услуг).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418" w:right="1134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75pt;margin-top:0.05pt;width:6.1pt;height:13.65pt;mso-position-horizontal:center;mso-position-horizontal-relative:margin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5782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257821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25782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character" w:styleId="ListLabel4">
    <w:name w:val="ListLabel 4"/>
    <w:qFormat/>
    <w:rPr>
      <w:b/>
      <w:sz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ascii="Times New Roman" w:hAnsi="Times New Roman"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2">
    <w:name w:val="Верхний колонтитул"/>
    <w:basedOn w:val="Normal"/>
    <w:link w:val="a4"/>
    <w:uiPriority w:val="99"/>
    <w:rsid w:val="00257821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Нижний колонтитул"/>
    <w:basedOn w:val="Normal"/>
    <w:link w:val="a7"/>
    <w:uiPriority w:val="99"/>
    <w:rsid w:val="00257821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Application>LibreOffice/4.4.1.2$Linux_x86 LibreOffice_project/40m0$Build-2</Application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2015-08-24T13:41:00Z</dcterms:created>
  <dc:creator>Марина Кишкина</dc:creator>
  <dc:language>ru-RU</dc:language>
  <cp:lastModifiedBy>vga  </cp:lastModifiedBy>
  <dcterms:modified xsi:type="dcterms:W3CDTF">2015-09-01T14:30:56Z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