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5" w:rsidRPr="002D7155" w:rsidRDefault="002D7155" w:rsidP="002D715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2D71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</w:t>
      </w:r>
    </w:p>
    <w:p w:rsidR="002D7155" w:rsidRPr="002D7155" w:rsidRDefault="002D7155" w:rsidP="002D715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D71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работы Антинаркотической комиссии</w:t>
      </w:r>
    </w:p>
    <w:p w:rsidR="002D7155" w:rsidRPr="002D7155" w:rsidRDefault="002D7155" w:rsidP="002D715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D71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2D71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Белокалитвинского</w:t>
      </w:r>
      <w:proofErr w:type="spellEnd"/>
      <w:r w:rsidRPr="002D71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 на 2012 год</w:t>
      </w:r>
    </w:p>
    <w:tbl>
      <w:tblPr>
        <w:tblStyle w:val="a3"/>
        <w:tblW w:w="10699" w:type="dxa"/>
        <w:tblInd w:w="-871" w:type="dxa"/>
        <w:tblLayout w:type="fixed"/>
        <w:tblLook w:val="01E0" w:firstRow="1" w:lastRow="1" w:firstColumn="1" w:lastColumn="1" w:noHBand="0" w:noVBand="0"/>
      </w:tblPr>
      <w:tblGrid>
        <w:gridCol w:w="855"/>
        <w:gridCol w:w="5344"/>
        <w:gridCol w:w="2160"/>
        <w:gridCol w:w="2340"/>
      </w:tblGrid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№</w:t>
            </w:r>
            <w:proofErr w:type="gramStart"/>
            <w:r w:rsidRPr="002D7155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2D7155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Наименование вопроса</w:t>
            </w:r>
          </w:p>
        </w:tc>
        <w:tc>
          <w:tcPr>
            <w:tcW w:w="216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Дата рассмотрения</w:t>
            </w: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Ответственный 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Об итогах работы антинаркотической комиссии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Белокалитвинского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района в 2011 году и ходе реализации муниципальной долгосрочной целевой 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Белокалитвинском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районе на 2011-2013 годы».</w:t>
            </w:r>
          </w:p>
        </w:tc>
        <w:tc>
          <w:tcPr>
            <w:tcW w:w="2160" w:type="dxa"/>
            <w:vMerge w:val="restart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Бодров В.И.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О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наркоситуации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на территории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Белокалитвинского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района и задачах отделов и служб по противодействию незаконному обороту наркотиков и злоупотреблению ими.</w:t>
            </w:r>
          </w:p>
        </w:tc>
        <w:tc>
          <w:tcPr>
            <w:tcW w:w="2160" w:type="dxa"/>
            <w:vMerge/>
            <w:vAlign w:val="center"/>
          </w:tcPr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Кравченко А.В.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О результатах социологического опроса в рамках мониторинга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наркоситуации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Белокалитвинском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районе.</w:t>
            </w:r>
          </w:p>
        </w:tc>
        <w:tc>
          <w:tcPr>
            <w:tcW w:w="2160" w:type="dxa"/>
            <w:vMerge/>
            <w:vAlign w:val="center"/>
          </w:tcPr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sz w:val="28"/>
                <w:szCs w:val="28"/>
                <w:lang w:eastAsia="ar-SA"/>
              </w:rPr>
              <w:t>Щулькин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Н.Н.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О состоянии материально-технической базы муниципальных учреждений культуры и эффективности реализации администрациями муниципальных образований полномочий по созданию условий для организации досуга и обеспечения населения услугами в сфере культуры.</w:t>
            </w:r>
          </w:p>
        </w:tc>
        <w:tc>
          <w:tcPr>
            <w:tcW w:w="2160" w:type="dxa"/>
            <w:vMerge/>
            <w:vAlign w:val="center"/>
          </w:tcPr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Мирская М.В.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О реализации Порядка межведомственного взаимодействия по организации индивидуальной профилактической работы с несовершеннолетними, склонными к потреблению наркотиков, психотропных и иных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веществ на основе Концепции формирования антинаркотической культуры личности в Ростовской области.</w:t>
            </w:r>
          </w:p>
        </w:tc>
        <w:tc>
          <w:tcPr>
            <w:tcW w:w="2160" w:type="dxa"/>
            <w:vMerge w:val="restart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sz w:val="28"/>
                <w:szCs w:val="28"/>
                <w:lang w:eastAsia="ar-SA"/>
              </w:rPr>
              <w:t>Черкесова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Л.Ф.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О проведении работ по обследованию земель, определению очагов произрастания дикорастущей конопли, </w:t>
            </w:r>
            <w:r w:rsidRPr="002D7155">
              <w:rPr>
                <w:sz w:val="28"/>
                <w:szCs w:val="28"/>
                <w:lang w:eastAsia="ar-SA"/>
              </w:rPr>
              <w:lastRenderedPageBreak/>
              <w:t xml:space="preserve">возможности использования гербицидов для уничтожения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наркосодержащих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растений на землях, у которых отсутствует собственник.</w:t>
            </w:r>
          </w:p>
        </w:tc>
        <w:tc>
          <w:tcPr>
            <w:tcW w:w="2160" w:type="dxa"/>
            <w:vMerge/>
            <w:vAlign w:val="center"/>
          </w:tcPr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Кравченко А.В.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sz w:val="28"/>
                <w:szCs w:val="28"/>
                <w:lang w:eastAsia="ar-SA"/>
              </w:rPr>
              <w:t>Грицыхин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В.А.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sz w:val="28"/>
                <w:szCs w:val="28"/>
                <w:lang w:eastAsia="ar-SA"/>
              </w:rPr>
              <w:t>Дробышевский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</w:t>
            </w:r>
            <w:r w:rsidRPr="002D7155">
              <w:rPr>
                <w:sz w:val="28"/>
                <w:szCs w:val="28"/>
                <w:lang w:eastAsia="ar-SA"/>
              </w:rPr>
              <w:lastRenderedPageBreak/>
              <w:t>П.П.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Главы поселений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МО «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Белокалитвин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>-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sz w:val="28"/>
                <w:szCs w:val="28"/>
                <w:lang w:eastAsia="ar-SA"/>
              </w:rPr>
              <w:t>ский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район» (определяется в рабочем порядке)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О проведении ежегодной акции в рамках месячника «Молодёжь против наркотиков!».</w:t>
            </w:r>
          </w:p>
        </w:tc>
        <w:tc>
          <w:tcPr>
            <w:tcW w:w="2160" w:type="dxa"/>
            <w:vMerge/>
            <w:vAlign w:val="center"/>
          </w:tcPr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sz w:val="28"/>
                <w:szCs w:val="28"/>
                <w:lang w:eastAsia="ar-SA"/>
              </w:rPr>
              <w:t>Кутепов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Д.А.</w:t>
            </w:r>
          </w:p>
        </w:tc>
      </w:tr>
      <w:tr w:rsidR="002D7155" w:rsidRPr="002D7155" w:rsidTr="000440FC">
        <w:trPr>
          <w:trHeight w:val="1082"/>
        </w:trPr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О проведении работ по уничтожению выявленных очагов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наркосодержащих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растений.</w:t>
            </w:r>
          </w:p>
        </w:tc>
        <w:tc>
          <w:tcPr>
            <w:tcW w:w="2160" w:type="dxa"/>
            <w:vMerge w:val="restart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Кравченко А.</w:t>
            </w:r>
            <w:proofErr w:type="gramStart"/>
            <w:r w:rsidRPr="002D7155">
              <w:rPr>
                <w:sz w:val="28"/>
                <w:szCs w:val="28"/>
                <w:lang w:eastAsia="ar-SA"/>
              </w:rPr>
              <w:t>В</w:t>
            </w:r>
            <w:proofErr w:type="gramEnd"/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sz w:val="28"/>
                <w:szCs w:val="28"/>
                <w:lang w:eastAsia="ar-SA"/>
              </w:rPr>
              <w:t>Грицыхин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В.А.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Главы поселений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МО «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Белокалитвинский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2D7155" w:rsidRPr="002D7155" w:rsidTr="000440FC">
        <w:trPr>
          <w:trHeight w:val="1606"/>
        </w:trPr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О работе по популяризации здорового образа жизни и мерах по повышению её эффективности.</w:t>
            </w:r>
          </w:p>
        </w:tc>
        <w:tc>
          <w:tcPr>
            <w:tcW w:w="2160" w:type="dxa"/>
            <w:vMerge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sz w:val="28"/>
                <w:szCs w:val="28"/>
                <w:lang w:eastAsia="ar-SA"/>
              </w:rPr>
              <w:t>Щулькин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Н.Н.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Главы поселений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МО «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Белокалитвинский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район» (определяется в рабочем порядке) 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О совершенствовании взаимодействия органов и учреждений системы профилактики по раннему выявлению несовершеннолетних, допускающих немедицинское употребление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веществ и проведению профилактических работ с ними.</w:t>
            </w:r>
          </w:p>
        </w:tc>
        <w:tc>
          <w:tcPr>
            <w:tcW w:w="2160" w:type="dxa"/>
            <w:vMerge/>
            <w:vAlign w:val="center"/>
          </w:tcPr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Казаков А.Б.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Даниленко Т.Т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Федорченко Г.А.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Об итогах организации временного трудоустройства в летний период подростков в возрасте от 14 до 18 лет.</w:t>
            </w:r>
          </w:p>
        </w:tc>
        <w:tc>
          <w:tcPr>
            <w:tcW w:w="2160" w:type="dxa"/>
            <w:vMerge/>
            <w:vAlign w:val="center"/>
          </w:tcPr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Лукьянова Г.И.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Даниленко Т.Т.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О реализации системы мер по сокращению предложения наркотиков в незаконном обороте.</w:t>
            </w:r>
          </w:p>
        </w:tc>
        <w:tc>
          <w:tcPr>
            <w:tcW w:w="2160" w:type="dxa"/>
            <w:vMerge/>
            <w:vAlign w:val="center"/>
          </w:tcPr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Кравченко А.В.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О проведении  оперативно-профилактических мероприятий по недопущению распространения и употребления наркотиков в местах массового отдыха, в досуговых заведениях. </w:t>
            </w:r>
          </w:p>
        </w:tc>
        <w:tc>
          <w:tcPr>
            <w:tcW w:w="2160" w:type="dxa"/>
            <w:vMerge w:val="restart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Казаков А.Б.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Кравченко А.В.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Итоги мониторинга </w:t>
            </w:r>
            <w:proofErr w:type="gramStart"/>
            <w:r w:rsidRPr="002D7155">
              <w:rPr>
                <w:sz w:val="28"/>
                <w:szCs w:val="28"/>
                <w:lang w:eastAsia="ar-SA"/>
              </w:rPr>
              <w:t>информационно-пропагандисткой</w:t>
            </w:r>
            <w:proofErr w:type="gramEnd"/>
            <w:r w:rsidRPr="002D7155">
              <w:rPr>
                <w:sz w:val="28"/>
                <w:szCs w:val="28"/>
                <w:lang w:eastAsia="ar-SA"/>
              </w:rPr>
              <w:t xml:space="preserve"> работы в молодежной </w:t>
            </w:r>
            <w:r w:rsidRPr="002D7155">
              <w:rPr>
                <w:sz w:val="28"/>
                <w:szCs w:val="28"/>
                <w:lang w:eastAsia="ar-SA"/>
              </w:rPr>
              <w:lastRenderedPageBreak/>
              <w:t>среде.</w:t>
            </w:r>
          </w:p>
        </w:tc>
        <w:tc>
          <w:tcPr>
            <w:tcW w:w="2160" w:type="dxa"/>
            <w:vMerge/>
            <w:vAlign w:val="center"/>
          </w:tcPr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Федорченко Г.А.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Даниленко Т.Т.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sz w:val="28"/>
                <w:szCs w:val="28"/>
                <w:lang w:eastAsia="ar-SA"/>
              </w:rPr>
              <w:lastRenderedPageBreak/>
              <w:t>Кутепов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Д.А.</w:t>
            </w:r>
          </w:p>
        </w:tc>
      </w:tr>
      <w:tr w:rsidR="002D7155" w:rsidRPr="002D7155" w:rsidTr="000440FC">
        <w:tc>
          <w:tcPr>
            <w:tcW w:w="855" w:type="dxa"/>
          </w:tcPr>
          <w:p w:rsidR="002D7155" w:rsidRPr="002D7155" w:rsidRDefault="002D7155" w:rsidP="002D7155">
            <w:pPr>
              <w:numPr>
                <w:ilvl w:val="0"/>
                <w:numId w:val="1"/>
              </w:numPr>
              <w:rPr>
                <w:sz w:val="28"/>
                <w:szCs w:val="28"/>
                <w:lang w:eastAsia="ar-SA"/>
              </w:rPr>
            </w:pPr>
          </w:p>
        </w:tc>
        <w:tc>
          <w:tcPr>
            <w:tcW w:w="5344" w:type="dxa"/>
          </w:tcPr>
          <w:p w:rsidR="002D7155" w:rsidRPr="002D7155" w:rsidRDefault="002D7155" w:rsidP="002D7155">
            <w:pPr>
              <w:jc w:val="both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 xml:space="preserve">Об утверждении Плана работы Антинаркотической комиссии </w:t>
            </w:r>
            <w:proofErr w:type="spellStart"/>
            <w:r w:rsidRPr="002D7155">
              <w:rPr>
                <w:sz w:val="28"/>
                <w:szCs w:val="28"/>
                <w:lang w:eastAsia="ar-SA"/>
              </w:rPr>
              <w:t>Белокалитвинского</w:t>
            </w:r>
            <w:proofErr w:type="spellEnd"/>
            <w:r w:rsidRPr="002D7155">
              <w:rPr>
                <w:sz w:val="28"/>
                <w:szCs w:val="28"/>
                <w:lang w:eastAsia="ar-SA"/>
              </w:rPr>
              <w:t xml:space="preserve"> района на 2013 год.</w:t>
            </w:r>
          </w:p>
        </w:tc>
        <w:tc>
          <w:tcPr>
            <w:tcW w:w="2160" w:type="dxa"/>
            <w:vMerge/>
            <w:vAlign w:val="center"/>
          </w:tcPr>
          <w:p w:rsidR="002D7155" w:rsidRPr="002D7155" w:rsidRDefault="002D7155" w:rsidP="002D715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  <w:r w:rsidRPr="002D7155">
              <w:rPr>
                <w:sz w:val="28"/>
                <w:szCs w:val="28"/>
                <w:lang w:eastAsia="ar-SA"/>
              </w:rPr>
              <w:t>Бодров В.И.</w:t>
            </w:r>
          </w:p>
          <w:p w:rsidR="002D7155" w:rsidRPr="002D7155" w:rsidRDefault="002D7155" w:rsidP="002D715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Default="002D7155" w:rsidP="002D715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Default="002D7155" w:rsidP="002D715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Default="002D7155" w:rsidP="002D715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Default="002D7155" w:rsidP="002D715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7155" w:rsidRPr="002D7155" w:rsidRDefault="002D7155" w:rsidP="002D71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D71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</w:t>
      </w:r>
    </w:p>
    <w:p w:rsidR="002D7155" w:rsidRPr="002D7155" w:rsidRDefault="002D7155" w:rsidP="002D71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D71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 работы Антинаркотической комиссии </w:t>
      </w:r>
      <w:proofErr w:type="spellStart"/>
      <w:r w:rsidRPr="002D71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Белокалитвинского</w:t>
      </w:r>
      <w:proofErr w:type="spellEnd"/>
      <w:r w:rsidRPr="002D715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 на 2013 год</w:t>
      </w:r>
    </w:p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8"/>
        <w:gridCol w:w="2024"/>
        <w:gridCol w:w="2243"/>
      </w:tblGrid>
      <w:tr w:rsidR="002D7155" w:rsidRPr="002D7155" w:rsidTr="000440FC">
        <w:trPr>
          <w:trHeight w:val="687"/>
        </w:trPr>
        <w:tc>
          <w:tcPr>
            <w:tcW w:w="720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  <w:proofErr w:type="gram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вопроса</w:t>
            </w:r>
          </w:p>
        </w:tc>
        <w:tc>
          <w:tcPr>
            <w:tcW w:w="2024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 и место проведения</w:t>
            </w: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 итогах работы антинаркотической комиссии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Белокалитвинского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района в 2012 году и ходе реализации муниципальной долгосрочной целевой программы «Комплексные меры противодействия злоупотреблению наркотиками и их незаконному обороту в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Белокалитвинском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районе на 2011-2014 годы».</w:t>
            </w:r>
          </w:p>
        </w:tc>
        <w:tc>
          <w:tcPr>
            <w:tcW w:w="2024" w:type="dxa"/>
            <w:vMerge w:val="restart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(ДК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Шолоховский, выездное совещание)</w:t>
            </w:r>
            <w:proofErr w:type="gramEnd"/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Мельникова О.А.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наркоситуации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 территории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Белокалитвинского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района и задачах отделов и служб по противодействию незаконному обороту наркотиков и злоупотреблению ими.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Кравченко А.В.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результатах проведения межведомственной комплексной оперативно-профилактической операции «Дети Юга» в 2012 году.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Кравченко А.В.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 информировании населения, землевладельцев и землепользователей о последствиях незаконного культивирования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наркосодержащих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растений и необходимости мер по уничтожению дикорастущей конопли.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Кольцов П.А.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Алипова С.А.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Кравченко А.В.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Главы поселений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 сохранении и развитии сети учреждений культуры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Белокалитвинского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района, обновлении и модернизации их материально-технической базы.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Мирская М.В.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 работе межведомственной лекторской группы по проведению </w:t>
            </w:r>
            <w:proofErr w:type="gram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информационно-пропагандисткой</w:t>
            </w:r>
            <w:proofErr w:type="gram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работы по противодействию злоупотреблению наркотическими средствами и их незаконному обороту в ОУ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Белокалитвинского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района в 2012 – 2013 учебном году.</w:t>
            </w:r>
          </w:p>
        </w:tc>
        <w:tc>
          <w:tcPr>
            <w:tcW w:w="2024" w:type="dxa"/>
            <w:vMerge w:val="restart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(большой зал Администрации района)</w:t>
            </w: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Турчанинова А.А.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  <w:p w:rsidR="002D7155" w:rsidRPr="002D7155" w:rsidRDefault="002D7155" w:rsidP="002D7155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 проведении работ по уничтожению выявленных очагов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наркосодержащих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растений.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Кравченко А.В.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Кольцов П.А.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подготовке проведения акции «Ростовская область – территория здоровья!».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Кутепов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Д.А.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обеспечении условий для развития на территории МО «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Белокалитвинский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район» физической культуры и массового спорта, организации проведения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физкультурно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 оздоровительных и спортивных мероприятий.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Щулькин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Н.Н.</w:t>
            </w:r>
          </w:p>
        </w:tc>
      </w:tr>
      <w:tr w:rsidR="002D7155" w:rsidRPr="002D7155" w:rsidTr="000440FC">
        <w:trPr>
          <w:trHeight w:val="1392"/>
        </w:trPr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работе по популяризации здорового образа жизни и мерах по повышению её эффективности.</w:t>
            </w:r>
          </w:p>
        </w:tc>
        <w:tc>
          <w:tcPr>
            <w:tcW w:w="2024" w:type="dxa"/>
            <w:vMerge w:val="restart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(ДК Чкалова, расширенное заседание)</w:t>
            </w: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Бодров В.И.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Мирская М.В.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Алипова С.А.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Главы поселений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 совершенствовании взаимодействия органов и учреждений системы профилактики по раннему выявлению несовершеннолетних, допускающих немедицинское употребление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психоактивных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веществ и проведению профилактических работ с ними.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Казаков А.Б.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Даниленко Т.Т.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Федорченко Г.А.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Главы поселений 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итогах организации временного трудоустройства в летний период подростков в возрасте от 14 до 18 лет.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Лукьянова Г.И.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Даниленко Т.Т.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реализации системы мер по сокращению предложения наркотиков в незаконном обороте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Кравченко А.В.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 проведении  оперативно-профилактических мероприятий по недопущению </w:t>
            </w: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распространения и употребления наркотиков в местах массового отдыха, в досуговых заведениях. </w:t>
            </w:r>
          </w:p>
        </w:tc>
        <w:tc>
          <w:tcPr>
            <w:tcW w:w="2024" w:type="dxa"/>
            <w:vMerge w:val="restart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декабрь</w:t>
            </w:r>
          </w:p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(большой зал Администрации района)</w:t>
            </w: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Казаков А.Б.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Кравченко А.В.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исполнении планов работы поселений по противодействию и распространению наркомании и алкоголизма.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Главы поселений</w:t>
            </w:r>
          </w:p>
        </w:tc>
      </w:tr>
      <w:tr w:rsidR="002D7155" w:rsidRPr="002D7155" w:rsidTr="000440FC">
        <w:tc>
          <w:tcPr>
            <w:tcW w:w="720" w:type="dxa"/>
          </w:tcPr>
          <w:p w:rsidR="002D7155" w:rsidRPr="002D7155" w:rsidRDefault="002D7155" w:rsidP="002D7155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788" w:type="dxa"/>
          </w:tcPr>
          <w:p w:rsidR="002D7155" w:rsidRPr="002D7155" w:rsidRDefault="002D7155" w:rsidP="002D71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 утверждении Плана работы Антинаркотической комиссии </w:t>
            </w:r>
            <w:proofErr w:type="spellStart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Белокалитвинского</w:t>
            </w:r>
            <w:proofErr w:type="spellEnd"/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района на 2014 год.</w:t>
            </w:r>
          </w:p>
        </w:tc>
        <w:tc>
          <w:tcPr>
            <w:tcW w:w="2024" w:type="dxa"/>
            <w:vMerge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D71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Мельникова О.А.</w:t>
            </w:r>
          </w:p>
          <w:p w:rsidR="002D7155" w:rsidRPr="002D7155" w:rsidRDefault="002D7155" w:rsidP="002D71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D7155" w:rsidRPr="002D7155" w:rsidRDefault="002D7155" w:rsidP="002D7155">
      <w:pPr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043F" w:rsidRDefault="0025043F"/>
    <w:sectPr w:rsidR="0025043F" w:rsidSect="002D71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B5C26"/>
    <w:multiLevelType w:val="hybridMultilevel"/>
    <w:tmpl w:val="DF80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55"/>
    <w:rsid w:val="00006961"/>
    <w:rsid w:val="00013897"/>
    <w:rsid w:val="00027074"/>
    <w:rsid w:val="000548C0"/>
    <w:rsid w:val="000C2690"/>
    <w:rsid w:val="000F1E4A"/>
    <w:rsid w:val="001A2BC8"/>
    <w:rsid w:val="001A2EEA"/>
    <w:rsid w:val="001A74D0"/>
    <w:rsid w:val="0025043F"/>
    <w:rsid w:val="002D65FC"/>
    <w:rsid w:val="002D7155"/>
    <w:rsid w:val="00324A42"/>
    <w:rsid w:val="003B37C5"/>
    <w:rsid w:val="00417B7E"/>
    <w:rsid w:val="00423107"/>
    <w:rsid w:val="004349B2"/>
    <w:rsid w:val="00434AD2"/>
    <w:rsid w:val="0043703B"/>
    <w:rsid w:val="00461CF8"/>
    <w:rsid w:val="0046654E"/>
    <w:rsid w:val="004C333C"/>
    <w:rsid w:val="00513265"/>
    <w:rsid w:val="0056578B"/>
    <w:rsid w:val="00571131"/>
    <w:rsid w:val="006157DF"/>
    <w:rsid w:val="00663E44"/>
    <w:rsid w:val="006743CE"/>
    <w:rsid w:val="006F1744"/>
    <w:rsid w:val="006F5847"/>
    <w:rsid w:val="006F6B00"/>
    <w:rsid w:val="00796FB3"/>
    <w:rsid w:val="007B6691"/>
    <w:rsid w:val="007C7212"/>
    <w:rsid w:val="00826285"/>
    <w:rsid w:val="008479D1"/>
    <w:rsid w:val="00856650"/>
    <w:rsid w:val="008619DE"/>
    <w:rsid w:val="00911418"/>
    <w:rsid w:val="00942023"/>
    <w:rsid w:val="0097646C"/>
    <w:rsid w:val="009E34E5"/>
    <w:rsid w:val="00A409AA"/>
    <w:rsid w:val="00A667F9"/>
    <w:rsid w:val="00A66AEC"/>
    <w:rsid w:val="00B32D49"/>
    <w:rsid w:val="00B4279C"/>
    <w:rsid w:val="00B9056D"/>
    <w:rsid w:val="00B972B4"/>
    <w:rsid w:val="00BB1523"/>
    <w:rsid w:val="00BF6005"/>
    <w:rsid w:val="00C1472D"/>
    <w:rsid w:val="00C30E77"/>
    <w:rsid w:val="00C8722E"/>
    <w:rsid w:val="00CA686D"/>
    <w:rsid w:val="00CB5EC0"/>
    <w:rsid w:val="00CD59B4"/>
    <w:rsid w:val="00CE056E"/>
    <w:rsid w:val="00D10352"/>
    <w:rsid w:val="00D862CE"/>
    <w:rsid w:val="00D91617"/>
    <w:rsid w:val="00E2094D"/>
    <w:rsid w:val="00E33A9C"/>
    <w:rsid w:val="00E94FCD"/>
    <w:rsid w:val="00E95367"/>
    <w:rsid w:val="00EC2E2D"/>
    <w:rsid w:val="00EE479D"/>
    <w:rsid w:val="00EF65CF"/>
    <w:rsid w:val="00FB6449"/>
    <w:rsid w:val="00FC2A8C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1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1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2013-02-11T10:09:00Z</dcterms:created>
  <dcterms:modified xsi:type="dcterms:W3CDTF">2013-02-11T10:10:00Z</dcterms:modified>
</cp:coreProperties>
</file>