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D4CF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243B7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0D4CF4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D4CF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518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D4CF4" w:rsidRDefault="000D4CF4" w:rsidP="000D4CF4">
      <w:pPr>
        <w:shd w:val="clear" w:color="auto" w:fill="FFFFFF"/>
        <w:ind w:right="5924"/>
        <w:jc w:val="both"/>
        <w:textAlignment w:val="top"/>
        <w:rPr>
          <w:sz w:val="28"/>
          <w:szCs w:val="28"/>
        </w:rPr>
      </w:pPr>
      <w:bookmarkStart w:id="3" w:name="Наименование"/>
      <w:bookmarkEnd w:id="3"/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23</w:t>
      </w:r>
      <w:r w:rsidRPr="004A6BEF">
        <w:rPr>
          <w:sz w:val="28"/>
          <w:szCs w:val="28"/>
        </w:rPr>
        <w:t xml:space="preserve">.11.2015 </w:t>
      </w:r>
      <w:r w:rsidRPr="004A6BEF">
        <w:rPr>
          <w:bCs/>
          <w:sz w:val="28"/>
          <w:szCs w:val="28"/>
        </w:rPr>
        <w:t>№ 18</w:t>
      </w:r>
      <w:r>
        <w:rPr>
          <w:bCs/>
          <w:sz w:val="28"/>
          <w:szCs w:val="28"/>
        </w:rPr>
        <w:t>2</w:t>
      </w:r>
      <w:r w:rsidRPr="004A6BEF">
        <w:rPr>
          <w:bCs/>
          <w:sz w:val="28"/>
          <w:szCs w:val="28"/>
        </w:rPr>
        <w:t>8</w:t>
      </w:r>
    </w:p>
    <w:p w:rsidR="000D4CF4" w:rsidRDefault="000D4CF4" w:rsidP="000D4CF4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0D4CF4" w:rsidRPr="004A6BEF" w:rsidRDefault="000D4CF4" w:rsidP="000D4CF4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</w:t>
      </w:r>
      <w:r w:rsidR="00562DBB" w:rsidRPr="004A6BEF">
        <w:rPr>
          <w:sz w:val="28"/>
          <w:szCs w:val="28"/>
        </w:rPr>
        <w:t>ФЗ </w:t>
      </w:r>
      <w:r w:rsidR="00562DBB">
        <w:rPr>
          <w:sz w:val="28"/>
          <w:szCs w:val="28"/>
        </w:rPr>
        <w:t>«</w:t>
      </w:r>
      <w:r w:rsidRPr="004A6BEF">
        <w:rPr>
          <w:sz w:val="28"/>
          <w:szCs w:val="28"/>
        </w:rPr>
        <w:t>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0D4CF4" w:rsidRDefault="000D4CF4" w:rsidP="000D4CF4">
      <w:pPr>
        <w:jc w:val="center"/>
        <w:rPr>
          <w:sz w:val="28"/>
          <w:szCs w:val="28"/>
        </w:rPr>
      </w:pPr>
    </w:p>
    <w:p w:rsidR="000D4CF4" w:rsidRPr="004A6BEF" w:rsidRDefault="000D4CF4" w:rsidP="000D4CF4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0D4CF4" w:rsidRPr="000D4CF4" w:rsidRDefault="000D4CF4" w:rsidP="000D4CF4">
      <w:pPr>
        <w:pStyle w:val="211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D4CF4">
        <w:rPr>
          <w:sz w:val="28"/>
          <w:szCs w:val="28"/>
        </w:rPr>
        <w:t>Внести в приложение к постановлению Администрации Белокалитвинского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 следующие изменения:</w:t>
      </w:r>
      <w:r w:rsidRPr="000D4CF4">
        <w:rPr>
          <w:sz w:val="28"/>
          <w:szCs w:val="28"/>
        </w:rPr>
        <w:tab/>
      </w:r>
    </w:p>
    <w:p w:rsidR="000D4CF4" w:rsidRPr="000D4CF4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0D4CF4">
        <w:rPr>
          <w:sz w:val="28"/>
          <w:szCs w:val="28"/>
        </w:rPr>
        <w:t xml:space="preserve">1.1. Пункт 1.6 главы 1 изложить в новой редакции: </w:t>
      </w:r>
    </w:p>
    <w:p w:rsidR="000D4CF4" w:rsidRPr="000D4CF4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0D4CF4">
        <w:rPr>
          <w:sz w:val="28"/>
          <w:szCs w:val="28"/>
        </w:rPr>
        <w:t>1.6. Контактные координаты:</w:t>
      </w:r>
    </w:p>
    <w:p w:rsidR="000D4CF4" w:rsidRPr="000D4CF4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0D4CF4">
        <w:rPr>
          <w:sz w:val="28"/>
          <w:szCs w:val="28"/>
        </w:rPr>
        <w:t>О</w:t>
      </w:r>
      <w:r w:rsidRPr="000D4CF4">
        <w:rPr>
          <w:bCs/>
          <w:sz w:val="28"/>
          <w:szCs w:val="28"/>
        </w:rPr>
        <w:t>тдела архитектуры</w:t>
      </w:r>
      <w:r w:rsidRPr="000D4CF4">
        <w:rPr>
          <w:sz w:val="28"/>
          <w:szCs w:val="28"/>
        </w:rPr>
        <w:t xml:space="preserve">: </w:t>
      </w:r>
    </w:p>
    <w:p w:rsidR="000D4CF4" w:rsidRPr="000D4CF4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0D4CF4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0D4CF4">
        <w:rPr>
          <w:sz w:val="28"/>
          <w:szCs w:val="28"/>
        </w:rPr>
        <w:t>Калитва,</w:t>
      </w:r>
      <w:r w:rsidR="00562DBB">
        <w:rPr>
          <w:sz w:val="28"/>
          <w:szCs w:val="28"/>
        </w:rPr>
        <w:t xml:space="preserve">   </w:t>
      </w:r>
      <w:proofErr w:type="gramEnd"/>
      <w:r w:rsidR="00562DBB">
        <w:rPr>
          <w:sz w:val="28"/>
          <w:szCs w:val="28"/>
        </w:rPr>
        <w:t xml:space="preserve">                                     </w:t>
      </w:r>
      <w:r w:rsidRPr="000D4CF4">
        <w:rPr>
          <w:sz w:val="28"/>
          <w:szCs w:val="28"/>
        </w:rPr>
        <w:t>ул. Космонавтов, 3;</w:t>
      </w:r>
    </w:p>
    <w:p w:rsidR="000D4CF4" w:rsidRPr="007A5DA2" w:rsidRDefault="000D4CF4" w:rsidP="000D4CF4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0D4CF4" w:rsidRPr="007A5DA2" w:rsidRDefault="000D4CF4" w:rsidP="000D4CF4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официального Интернет-сайта Администрации Белокалитвинского района: http://www.adminbk.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>;</w:t>
      </w:r>
    </w:p>
    <w:p w:rsidR="000D4CF4" w:rsidRPr="007A5DA2" w:rsidRDefault="000D4CF4" w:rsidP="000D4CF4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0D4CF4" w:rsidRPr="007A5DA2" w:rsidRDefault="000D4CF4" w:rsidP="000D4CF4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8511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3251"/>
      </w:tblGrid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0D4CF4" w:rsidRPr="007A5DA2" w:rsidRDefault="000D4CF4" w:rsidP="000D4CF4">
      <w:pPr>
        <w:ind w:firstLine="709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0D4CF4" w:rsidRPr="007A5DA2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lastRenderedPageBreak/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</w:t>
      </w:r>
      <w:r w:rsidR="00562DBB">
        <w:rPr>
          <w:sz w:val="28"/>
          <w:szCs w:val="28"/>
        </w:rPr>
        <w:t xml:space="preserve"> </w:t>
      </w:r>
      <w:proofErr w:type="gramEnd"/>
      <w:r w:rsidR="00562DB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Pr="007A5DA2">
        <w:rPr>
          <w:sz w:val="28"/>
          <w:szCs w:val="28"/>
        </w:rPr>
        <w:t>ул. Космонавтов, 3;</w:t>
      </w:r>
    </w:p>
    <w:p w:rsidR="000D4CF4" w:rsidRPr="007A5DA2" w:rsidRDefault="000D4CF4" w:rsidP="000D4CF4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электронной почты: mau-mfc-bk@yandex.ru;</w:t>
      </w:r>
    </w:p>
    <w:p w:rsidR="000D4CF4" w:rsidRPr="00562DBB" w:rsidRDefault="000D4CF4" w:rsidP="000D4CF4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Интернет-сайта: </w:t>
      </w:r>
      <w:r w:rsidRPr="00562DBB">
        <w:rPr>
          <w:sz w:val="28"/>
          <w:szCs w:val="28"/>
          <w:lang w:val="en-US"/>
        </w:rPr>
        <w:t>www</w:t>
      </w:r>
      <w:r w:rsidRPr="00562DBB">
        <w:rPr>
          <w:sz w:val="28"/>
          <w:szCs w:val="28"/>
        </w:rPr>
        <w:t>.</w:t>
      </w:r>
      <w:r w:rsidRPr="00562DBB">
        <w:rPr>
          <w:sz w:val="28"/>
          <w:szCs w:val="28"/>
          <w:lang w:val="en-US"/>
        </w:rPr>
        <w:t>bk</w:t>
      </w:r>
      <w:r w:rsidRPr="00562DBB">
        <w:rPr>
          <w:sz w:val="28"/>
          <w:szCs w:val="28"/>
        </w:rPr>
        <w:t>.</w:t>
      </w:r>
      <w:proofErr w:type="spellStart"/>
      <w:r w:rsidRPr="00562DBB">
        <w:rPr>
          <w:sz w:val="28"/>
          <w:szCs w:val="28"/>
          <w:lang w:val="en-US"/>
        </w:rPr>
        <w:t>mfc</w:t>
      </w:r>
      <w:proofErr w:type="spellEnd"/>
      <w:r w:rsidRPr="00562DBB">
        <w:rPr>
          <w:sz w:val="28"/>
          <w:szCs w:val="28"/>
        </w:rPr>
        <w:t>61.</w:t>
      </w:r>
      <w:r w:rsidRPr="00562DBB">
        <w:rPr>
          <w:sz w:val="28"/>
          <w:szCs w:val="28"/>
          <w:lang w:val="en-US"/>
        </w:rPr>
        <w:t>ru</w:t>
      </w:r>
    </w:p>
    <w:p w:rsidR="000D4CF4" w:rsidRPr="007A5DA2" w:rsidRDefault="000D4CF4" w:rsidP="000D4CF4">
      <w:pPr>
        <w:pStyle w:val="10"/>
        <w:ind w:firstLine="720"/>
        <w:jc w:val="both"/>
        <w:rPr>
          <w:sz w:val="28"/>
          <w:szCs w:val="28"/>
        </w:rPr>
      </w:pPr>
      <w:r w:rsidRPr="007A5DA2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7A5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A2">
        <w:rPr>
          <w:rFonts w:ascii="Times New Roman" w:hAnsi="Times New Roman" w:cs="Times New Roman"/>
          <w:sz w:val="28"/>
          <w:szCs w:val="28"/>
        </w:rPr>
        <w:t>8 (86383) 2-59-97</w:t>
      </w:r>
    </w:p>
    <w:p w:rsidR="000D4CF4" w:rsidRPr="007A5DA2" w:rsidRDefault="000D4CF4" w:rsidP="000D4CF4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8228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968"/>
      </w:tblGrid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585A07" w:rsidRDefault="000D4CF4" w:rsidP="00095130">
            <w:pPr>
              <w:jc w:val="center"/>
              <w:rPr>
                <w:color w:val="FF0000"/>
                <w:sz w:val="28"/>
                <w:szCs w:val="28"/>
              </w:rPr>
            </w:pPr>
            <w:r w:rsidRPr="00585A07">
              <w:rPr>
                <w:color w:val="FF0000"/>
                <w:sz w:val="28"/>
                <w:szCs w:val="28"/>
              </w:rPr>
              <w:t>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  <w:r w:rsidRPr="00585A07">
              <w:rPr>
                <w:color w:val="FF0000"/>
                <w:sz w:val="28"/>
                <w:szCs w:val="28"/>
              </w:rPr>
              <w:t xml:space="preserve"> –18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Default="000D4CF4" w:rsidP="0009513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585A07" w:rsidRDefault="000D4CF4" w:rsidP="00095130">
            <w:pPr>
              <w:jc w:val="center"/>
              <w:rPr>
                <w:color w:val="FF0000"/>
                <w:sz w:val="28"/>
                <w:szCs w:val="28"/>
              </w:rPr>
            </w:pPr>
            <w:r w:rsidRPr="00585A07">
              <w:rPr>
                <w:color w:val="FF0000"/>
                <w:sz w:val="28"/>
                <w:szCs w:val="28"/>
              </w:rPr>
              <w:t>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  <w:r w:rsidRPr="00585A07">
              <w:rPr>
                <w:color w:val="FF0000"/>
                <w:sz w:val="28"/>
                <w:szCs w:val="28"/>
              </w:rPr>
              <w:t xml:space="preserve"> –20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Default="000D4CF4" w:rsidP="0009513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585A07" w:rsidRDefault="000D4CF4" w:rsidP="00095130">
            <w:pPr>
              <w:jc w:val="center"/>
              <w:rPr>
                <w:color w:val="FF0000"/>
                <w:sz w:val="28"/>
                <w:szCs w:val="28"/>
              </w:rPr>
            </w:pPr>
            <w:r w:rsidRPr="00585A07">
              <w:rPr>
                <w:color w:val="FF0000"/>
                <w:sz w:val="28"/>
                <w:szCs w:val="28"/>
              </w:rPr>
              <w:t>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  <w:r w:rsidRPr="00585A07">
              <w:rPr>
                <w:color w:val="FF0000"/>
                <w:sz w:val="28"/>
                <w:szCs w:val="28"/>
              </w:rPr>
              <w:t xml:space="preserve"> –18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Default="000D4CF4" w:rsidP="0009513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585A07" w:rsidRDefault="000D4CF4" w:rsidP="00095130">
            <w:pPr>
              <w:jc w:val="center"/>
              <w:rPr>
                <w:color w:val="FF0000"/>
                <w:sz w:val="28"/>
                <w:szCs w:val="28"/>
              </w:rPr>
            </w:pPr>
            <w:r w:rsidRPr="00585A07">
              <w:rPr>
                <w:color w:val="FF0000"/>
                <w:sz w:val="28"/>
                <w:szCs w:val="28"/>
              </w:rPr>
              <w:t>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  <w:r w:rsidRPr="00585A07">
              <w:rPr>
                <w:color w:val="FF0000"/>
                <w:sz w:val="28"/>
                <w:szCs w:val="28"/>
              </w:rPr>
              <w:t xml:space="preserve"> –20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Default="000D4CF4" w:rsidP="0009513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0D4CF4" w:rsidRPr="007A5DA2" w:rsidTr="0009513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7A5DA2" w:rsidRDefault="000D4CF4" w:rsidP="00095130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D4CF4" w:rsidRPr="00585A07" w:rsidRDefault="000D4CF4" w:rsidP="00095130">
            <w:pPr>
              <w:jc w:val="center"/>
              <w:rPr>
                <w:color w:val="FF0000"/>
                <w:sz w:val="28"/>
                <w:szCs w:val="28"/>
              </w:rPr>
            </w:pPr>
            <w:r w:rsidRPr="00585A07">
              <w:rPr>
                <w:color w:val="FF0000"/>
                <w:sz w:val="28"/>
                <w:szCs w:val="28"/>
              </w:rPr>
              <w:t>8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  <w:r w:rsidRPr="00585A07">
              <w:rPr>
                <w:color w:val="FF0000"/>
                <w:sz w:val="28"/>
                <w:szCs w:val="28"/>
              </w:rPr>
              <w:t xml:space="preserve"> –17</w:t>
            </w:r>
            <w:r w:rsidRPr="00585A07">
              <w:rPr>
                <w:color w:val="FF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D4CF4" w:rsidRDefault="000D4CF4" w:rsidP="0009513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0D4CF4" w:rsidRPr="004A6BEF" w:rsidRDefault="000D4CF4" w:rsidP="000D4CF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A6BEF">
        <w:rPr>
          <w:sz w:val="28"/>
          <w:szCs w:val="28"/>
        </w:rPr>
        <w:t>Пункт 2.1</w:t>
      </w:r>
      <w:r>
        <w:rPr>
          <w:sz w:val="28"/>
          <w:szCs w:val="28"/>
        </w:rPr>
        <w:t>7</w:t>
      </w:r>
      <w:r w:rsidRPr="004A6BEF">
        <w:rPr>
          <w:sz w:val="28"/>
          <w:szCs w:val="28"/>
        </w:rPr>
        <w:t xml:space="preserve"> главы 2 изложить в новой редакции: </w:t>
      </w:r>
    </w:p>
    <w:p w:rsidR="000D4CF4" w:rsidRPr="00562DBB" w:rsidRDefault="000D4CF4" w:rsidP="000D4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DBB">
        <w:rPr>
          <w:sz w:val="28"/>
          <w:szCs w:val="28"/>
        </w:rPr>
        <w:t xml:space="preserve">«2.17.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562DBB">
        <w:rPr>
          <w:bCs/>
          <w:sz w:val="28"/>
          <w:szCs w:val="28"/>
        </w:rPr>
        <w:t>ответственному исполнителю»</w:t>
      </w:r>
      <w:r w:rsidRPr="00562DBB">
        <w:rPr>
          <w:sz w:val="28"/>
          <w:szCs w:val="28"/>
        </w:rPr>
        <w:t>.</w:t>
      </w:r>
    </w:p>
    <w:p w:rsidR="000D4CF4" w:rsidRPr="004A6BEF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A6BEF">
        <w:rPr>
          <w:sz w:val="28"/>
          <w:szCs w:val="28"/>
        </w:rPr>
        <w:t xml:space="preserve">. Пункт 2.18 главы 2 изложить в новой редакции: </w:t>
      </w:r>
    </w:p>
    <w:p w:rsidR="000D4CF4" w:rsidRPr="004A6BEF" w:rsidRDefault="000D4CF4" w:rsidP="000D4C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sz w:val="28"/>
          <w:szCs w:val="28"/>
        </w:rPr>
        <w:t xml:space="preserve">«2.18. </w:t>
      </w:r>
      <w:r w:rsidRPr="004A6BEF">
        <w:rPr>
          <w:bCs/>
          <w:sz w:val="28"/>
          <w:szCs w:val="28"/>
        </w:rPr>
        <w:t>Требования к помещениям, в которых предоставляется муниципальная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 дополняется требованиями, обеспечивающими:</w:t>
      </w:r>
    </w:p>
    <w:p w:rsidR="000D4CF4" w:rsidRPr="004A6BEF" w:rsidRDefault="000D4CF4" w:rsidP="000D4C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0D4CF4" w:rsidRPr="004A6BEF" w:rsidRDefault="000D4CF4" w:rsidP="000D4C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0D4CF4" w:rsidRPr="004A6BEF" w:rsidRDefault="000D4CF4" w:rsidP="000D4C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0D4CF4" w:rsidRPr="004A6BEF" w:rsidRDefault="000D4CF4" w:rsidP="000D4C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0D4CF4" w:rsidRPr="004A6BEF" w:rsidRDefault="000D4CF4" w:rsidP="000D4C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Брайля».</w:t>
      </w:r>
    </w:p>
    <w:p w:rsidR="000D4CF4" w:rsidRPr="004A6BEF" w:rsidRDefault="000D4CF4" w:rsidP="000D4CF4">
      <w:pPr>
        <w:pStyle w:val="211"/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A6BEF">
        <w:rPr>
          <w:sz w:val="28"/>
          <w:szCs w:val="28"/>
        </w:rPr>
        <w:t xml:space="preserve">. Пункт 2.20. главы 2 изложить в новой редакции: </w:t>
      </w:r>
    </w:p>
    <w:p w:rsidR="000D4CF4" w:rsidRPr="004A6BEF" w:rsidRDefault="000D4CF4" w:rsidP="000D4CF4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«2.20. Показатели доступности и качества муниципальной услуги.</w:t>
      </w:r>
    </w:p>
    <w:p w:rsidR="000D4CF4" w:rsidRPr="004A6BEF" w:rsidRDefault="000D4CF4" w:rsidP="000D4CF4">
      <w:pPr>
        <w:spacing w:line="228" w:lineRule="auto"/>
        <w:ind w:firstLine="709"/>
        <w:jc w:val="both"/>
        <w:rPr>
          <w:iCs/>
          <w:sz w:val="28"/>
          <w:szCs w:val="28"/>
        </w:rPr>
      </w:pPr>
      <w:r w:rsidRPr="004A6BEF"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0D4CF4" w:rsidRPr="004A6BEF" w:rsidRDefault="000D4CF4" w:rsidP="000D4CF4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iCs/>
          <w:sz w:val="28"/>
          <w:szCs w:val="28"/>
        </w:rPr>
        <w:t>получать муниципальную услугу на базе Многофункционального центра;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>получать полную, актуальную и достоверную информацию о порядке предоставления    муниципальной    услуги, в    том    числе    с   использованием информационно-коммуникационных технологий;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</w:t>
      </w:r>
      <w:proofErr w:type="spellStart"/>
      <w:r w:rsidRPr="004A6BEF">
        <w:rPr>
          <w:sz w:val="28"/>
          <w:szCs w:val="28"/>
        </w:rPr>
        <w:t>сурдопереводчика</w:t>
      </w:r>
      <w:proofErr w:type="spellEnd"/>
      <w:r w:rsidRPr="004A6BEF">
        <w:rPr>
          <w:sz w:val="28"/>
          <w:szCs w:val="28"/>
        </w:rPr>
        <w:t xml:space="preserve"> и </w:t>
      </w:r>
      <w:proofErr w:type="spellStart"/>
      <w:r w:rsidRPr="004A6BEF">
        <w:rPr>
          <w:sz w:val="28"/>
          <w:szCs w:val="28"/>
        </w:rPr>
        <w:t>тифлосурдопереводчика</w:t>
      </w:r>
      <w:proofErr w:type="spellEnd"/>
      <w:r w:rsidRPr="004A6BEF">
        <w:rPr>
          <w:sz w:val="28"/>
          <w:szCs w:val="28"/>
        </w:rPr>
        <w:t>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допуска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0D4CF4" w:rsidRPr="004A6BEF" w:rsidRDefault="000D4CF4" w:rsidP="000D4C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время</w:t>
      </w:r>
      <w:r w:rsidRPr="004A6BEF">
        <w:rPr>
          <w:sz w:val="28"/>
          <w:szCs w:val="28"/>
        </w:rPr>
        <w:t xml:space="preserve">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0D4CF4" w:rsidRPr="004A6BEF" w:rsidRDefault="000D4CF4" w:rsidP="000D4CF4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отсутствие или наличие жалоб на действия (бездействие) должностных лиц».</w:t>
      </w:r>
    </w:p>
    <w:p w:rsidR="000D4CF4" w:rsidRPr="00C223E3" w:rsidRDefault="000D4CF4" w:rsidP="000D4CF4">
      <w:pPr>
        <w:autoSpaceDE w:val="0"/>
        <w:ind w:firstLine="709"/>
        <w:jc w:val="both"/>
        <w:rPr>
          <w:sz w:val="28"/>
          <w:szCs w:val="28"/>
        </w:rPr>
      </w:pPr>
      <w:r w:rsidRPr="00C223E3">
        <w:rPr>
          <w:sz w:val="28"/>
          <w:szCs w:val="28"/>
        </w:rPr>
        <w:t>1.</w:t>
      </w:r>
      <w:r>
        <w:rPr>
          <w:sz w:val="28"/>
          <w:szCs w:val="28"/>
        </w:rPr>
        <w:t xml:space="preserve">4. </w:t>
      </w:r>
      <w:r w:rsidRPr="00C223E3">
        <w:rPr>
          <w:sz w:val="28"/>
          <w:szCs w:val="28"/>
        </w:rPr>
        <w:t xml:space="preserve">Пункт 5.19 главы 5 изложить в новой редакции: </w:t>
      </w:r>
    </w:p>
    <w:p w:rsidR="000D4CF4" w:rsidRDefault="000D4CF4" w:rsidP="000D4CF4">
      <w:pPr>
        <w:jc w:val="both"/>
        <w:rPr>
          <w:sz w:val="28"/>
          <w:szCs w:val="28"/>
        </w:rPr>
      </w:pPr>
      <w:r w:rsidRPr="008577EF">
        <w:rPr>
          <w:sz w:val="28"/>
          <w:szCs w:val="28"/>
        </w:rPr>
        <w:t xml:space="preserve">«5.19.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>
        <w:r w:rsidRPr="000D4CF4">
          <w:rPr>
            <w:rStyle w:val="-"/>
            <w:sz w:val="28"/>
            <w:szCs w:val="28"/>
            <w:u w:val="none"/>
          </w:rPr>
          <w:t>частью 2 статьи 6 Градостроительного кодекса Российской Федерации</w:t>
        </w:r>
      </w:hyperlink>
      <w:r w:rsidRPr="008577EF">
        <w:rPr>
          <w:sz w:val="28"/>
          <w:szCs w:val="28"/>
        </w:rPr>
        <w:t>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bookmarkStart w:id="4" w:name="redstr"/>
      <w:bookmarkEnd w:id="4"/>
      <w:r w:rsidRPr="008577EF">
        <w:rPr>
          <w:sz w:val="28"/>
          <w:szCs w:val="28"/>
        </w:rPr>
        <w:t>».</w:t>
      </w:r>
    </w:p>
    <w:p w:rsidR="000D4CF4" w:rsidRDefault="000D4CF4" w:rsidP="000D4CF4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0D4CF4" w:rsidRPr="004A6BEF" w:rsidRDefault="000D4CF4" w:rsidP="000D4CF4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4A6BEF">
        <w:rPr>
          <w:sz w:val="28"/>
          <w:szCs w:val="28"/>
        </w:rPr>
        <w:t xml:space="preserve">района </w:t>
      </w:r>
      <w:r w:rsidRPr="00776802">
        <w:rPr>
          <w:sz w:val="28"/>
          <w:szCs w:val="28"/>
        </w:rPr>
        <w:t xml:space="preserve">по жилищно-коммунальному </w:t>
      </w:r>
      <w:proofErr w:type="gramStart"/>
      <w:r w:rsidRPr="00776802">
        <w:rPr>
          <w:sz w:val="28"/>
          <w:szCs w:val="28"/>
        </w:rPr>
        <w:t>хозяйству</w:t>
      </w:r>
      <w:r>
        <w:rPr>
          <w:sz w:val="28"/>
          <w:szCs w:val="28"/>
        </w:rPr>
        <w:t xml:space="preserve">  К.С.</w:t>
      </w:r>
      <w:proofErr w:type="gramEnd"/>
      <w:r w:rsidRPr="00776802">
        <w:rPr>
          <w:sz w:val="28"/>
          <w:szCs w:val="28"/>
        </w:rPr>
        <w:t xml:space="preserve"> Гусев</w:t>
      </w:r>
      <w:r>
        <w:rPr>
          <w:sz w:val="28"/>
          <w:szCs w:val="28"/>
        </w:rPr>
        <w:t>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62DBB" w:rsidRDefault="00562DBB" w:rsidP="00562DBB">
      <w:pPr>
        <w:rPr>
          <w:sz w:val="28"/>
        </w:rPr>
      </w:pPr>
      <w:r>
        <w:rPr>
          <w:sz w:val="28"/>
        </w:rPr>
        <w:t>Верно:</w:t>
      </w:r>
    </w:p>
    <w:p w:rsidR="00562DBB" w:rsidRDefault="00562DBB" w:rsidP="00562DB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7B" w:rsidRDefault="0081147B">
      <w:r>
        <w:separator/>
      </w:r>
    </w:p>
  </w:endnote>
  <w:endnote w:type="continuationSeparator" w:id="0">
    <w:p w:rsidR="0081147B" w:rsidRDefault="0081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62DBB" w:rsidRPr="00562DB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62DBB">
      <w:rPr>
        <w:noProof/>
        <w:sz w:val="14"/>
        <w:lang w:val="en-US"/>
      </w:rPr>
      <w:t>G</w:t>
    </w:r>
    <w:r w:rsidR="00562DBB" w:rsidRPr="00562DBB">
      <w:rPr>
        <w:noProof/>
        <w:sz w:val="14"/>
      </w:rPr>
      <w:t>:\Мои документы\Постановления\изм_1828.</w:t>
    </w:r>
    <w:r w:rsidR="00562DB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43B7" w:rsidRPr="002243B7">
      <w:rPr>
        <w:noProof/>
        <w:sz w:val="14"/>
      </w:rPr>
      <w:t>4/22/2016 9:50:00</w:t>
    </w:r>
    <w:r w:rsidR="002243B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62DB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243B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243B7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7B" w:rsidRDefault="0081147B">
      <w:r>
        <w:separator/>
      </w:r>
    </w:p>
  </w:footnote>
  <w:footnote w:type="continuationSeparator" w:id="0">
    <w:p w:rsidR="0081147B" w:rsidRDefault="0081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69AD4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1E6C39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722A3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392B6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92BE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8C81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A36F3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D46AED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64CB8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7A00EEA"/>
    <w:multiLevelType w:val="multilevel"/>
    <w:tmpl w:val="18DE82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9FECAB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BB099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494C61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A1618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1A30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9541A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322FA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AAA80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84C27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F4"/>
    <w:rsid w:val="000135FF"/>
    <w:rsid w:val="0002101A"/>
    <w:rsid w:val="00040C21"/>
    <w:rsid w:val="00042119"/>
    <w:rsid w:val="00056046"/>
    <w:rsid w:val="00086B6A"/>
    <w:rsid w:val="00087E16"/>
    <w:rsid w:val="000D4CF4"/>
    <w:rsid w:val="000D703B"/>
    <w:rsid w:val="00102528"/>
    <w:rsid w:val="00130BA6"/>
    <w:rsid w:val="00162686"/>
    <w:rsid w:val="001643E9"/>
    <w:rsid w:val="00191DF6"/>
    <w:rsid w:val="001F0876"/>
    <w:rsid w:val="00217475"/>
    <w:rsid w:val="002243B7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2DBB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147B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47C07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6D6F8-A72C-4206-B7B5-5BF9A0A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0D4CF4"/>
    <w:pPr>
      <w:suppressAutoHyphens/>
      <w:ind w:firstLine="720"/>
    </w:pPr>
    <w:rPr>
      <w:szCs w:val="20"/>
      <w:lang w:eastAsia="zh-CN"/>
    </w:rPr>
  </w:style>
  <w:style w:type="character" w:customStyle="1" w:styleId="-">
    <w:name w:val="Интернет-ссылка"/>
    <w:rsid w:val="000D4CF4"/>
    <w:rPr>
      <w:color w:val="000080"/>
      <w:u w:val="single"/>
    </w:rPr>
  </w:style>
  <w:style w:type="paragraph" w:customStyle="1" w:styleId="10">
    <w:name w:val="Текст1"/>
    <w:basedOn w:val="a"/>
    <w:rsid w:val="000D4CF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562D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62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2016-04-22T06:50:00Z</cp:lastPrinted>
  <dcterms:created xsi:type="dcterms:W3CDTF">2016-04-22T06:44:00Z</dcterms:created>
  <dcterms:modified xsi:type="dcterms:W3CDTF">2016-05-04T09:54:00Z</dcterms:modified>
</cp:coreProperties>
</file>