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1668"/>
        <w:gridCol w:w="1266"/>
        <w:gridCol w:w="2209"/>
        <w:gridCol w:w="1912"/>
        <w:gridCol w:w="1276"/>
        <w:gridCol w:w="1842"/>
        <w:gridCol w:w="1315"/>
        <w:gridCol w:w="953"/>
        <w:gridCol w:w="606"/>
        <w:gridCol w:w="1418"/>
        <w:gridCol w:w="953"/>
      </w:tblGrid>
      <w:tr w:rsidR="00A67765" w:rsidTr="00CB1410">
        <w:trPr>
          <w:trHeight w:val="375"/>
          <w:jc w:val="center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65" w:rsidRPr="00A67765" w:rsidRDefault="00A67765"/>
        </w:tc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65" w:rsidRPr="00A67765" w:rsidRDefault="00A67765" w:rsidP="00663E53">
            <w:pPr>
              <w:jc w:val="center"/>
            </w:pPr>
            <w:bookmarkStart w:id="0" w:name="_GoBack"/>
            <w:bookmarkEnd w:id="0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765" w:rsidRDefault="00A67765" w:rsidP="00F60D3A">
            <w:pPr>
              <w:ind w:left="884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23F6E" w:rsidTr="00CB1410">
        <w:trPr>
          <w:gridAfter w:val="5"/>
          <w:wAfter w:w="5245" w:type="dxa"/>
          <w:trHeight w:val="37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6E" w:rsidRDefault="00423F6E" w:rsidP="00BC3C7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7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23F6E" w:rsidRDefault="00423F6E" w:rsidP="00BC3C7D"/>
          <w:p w:rsidR="00423F6E" w:rsidRDefault="00423F6E" w:rsidP="00BC3C7D">
            <w:pPr>
              <w:rPr>
                <w:sz w:val="20"/>
                <w:szCs w:val="20"/>
              </w:rPr>
            </w:pPr>
            <w:r w:rsidRPr="00A67765">
              <w:t xml:space="preserve">Отчет об исполнении плана реализации муниципальной программы муниципальной программы Белокалитвинского района «Социальная поддержка граждан» </w:t>
            </w:r>
            <w:r>
              <w:t xml:space="preserve">за 1 полугодие </w:t>
            </w:r>
            <w:r w:rsidRPr="00A67765">
              <w:t>201</w:t>
            </w:r>
            <w:r>
              <w:t>8</w:t>
            </w:r>
          </w:p>
        </w:tc>
      </w:tr>
      <w:tr w:rsidR="00423F6E" w:rsidTr="00CB1410">
        <w:trPr>
          <w:gridAfter w:val="1"/>
          <w:wAfter w:w="953" w:type="dxa"/>
          <w:trHeight w:val="12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6E" w:rsidRDefault="00423F6E" w:rsidP="00BC3C7D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6E" w:rsidRDefault="00423F6E" w:rsidP="00BC3C7D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6E" w:rsidRDefault="00423F6E" w:rsidP="00BC3C7D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6E" w:rsidRDefault="00423F6E" w:rsidP="00BC3C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6E" w:rsidRDefault="00423F6E" w:rsidP="00BC3C7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6E" w:rsidRDefault="00423F6E" w:rsidP="00BC3C7D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6E" w:rsidRDefault="00423F6E" w:rsidP="00BC3C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6E" w:rsidRDefault="00423F6E" w:rsidP="00BC3C7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6E" w:rsidRDefault="00423F6E" w:rsidP="00BC3C7D">
            <w:pPr>
              <w:rPr>
                <w:sz w:val="20"/>
                <w:szCs w:val="20"/>
              </w:rPr>
            </w:pPr>
          </w:p>
        </w:tc>
      </w:tr>
      <w:tr w:rsidR="00423F6E" w:rsidTr="00CB1410">
        <w:trPr>
          <w:gridAfter w:val="1"/>
          <w:wAfter w:w="953" w:type="dxa"/>
          <w:trHeight w:val="1200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(ФИО)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Ожидаемый результат </w:t>
            </w:r>
          </w:p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t>Фактическая дата начала реализации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F6E" w:rsidRPr="00296528" w:rsidRDefault="00423F6E" w:rsidP="00BC3C7D">
            <w:pPr>
              <w:jc w:val="center"/>
            </w:pPr>
            <w: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296528" w:rsidRDefault="00423F6E" w:rsidP="00BC3C7D">
            <w:pPr>
              <w:jc w:val="center"/>
            </w:pPr>
            <w:r>
              <w:t>Расходы бюджетов на реализацию муниципальной программы,тыс.руб.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3F6E" w:rsidRPr="00296528" w:rsidRDefault="00423F6E" w:rsidP="00BC3C7D">
            <w:pPr>
              <w:jc w:val="center"/>
            </w:pPr>
            <w:r>
              <w:t>Заключено контрактов на отчетную дату</w:t>
            </w:r>
          </w:p>
        </w:tc>
      </w:tr>
      <w:tr w:rsidR="00423F6E" w:rsidTr="00CB1410">
        <w:trPr>
          <w:gridAfter w:val="1"/>
          <w:wAfter w:w="953" w:type="dxa"/>
          <w:trHeight w:val="100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</w:p>
        </w:tc>
        <w:tc>
          <w:tcPr>
            <w:tcW w:w="2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296528" w:rsidRDefault="00423F6E" w:rsidP="00BC3C7D">
            <w:pPr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Предусмотренно муниципальной программой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 на отчетную дату</w:t>
            </w:r>
            <w:r w:rsidRPr="00296528">
              <w:rPr>
                <w:color w:val="000000"/>
              </w:rPr>
              <w:t>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jc w:val="center"/>
              <w:rPr>
                <w:color w:val="000000"/>
              </w:rPr>
            </w:pPr>
          </w:p>
        </w:tc>
      </w:tr>
      <w:tr w:rsidR="00423F6E" w:rsidTr="00CB1410">
        <w:trPr>
          <w:gridAfter w:val="1"/>
          <w:wAfter w:w="953" w:type="dxa"/>
          <w:trHeight w:val="37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23F6E" w:rsidTr="00CB1410">
        <w:trPr>
          <w:gridAfter w:val="1"/>
          <w:wAfter w:w="953" w:type="dxa"/>
          <w:trHeight w:val="108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1  «Социальная поддержка отдельных категорий граждан»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489674,1</w:t>
            </w: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247086,0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87</w:t>
            </w:r>
          </w:p>
        </w:tc>
      </w:tr>
      <w:tr w:rsidR="00423F6E" w:rsidTr="00CB1410">
        <w:trPr>
          <w:gridAfter w:val="1"/>
          <w:wAfter w:w="953" w:type="dxa"/>
          <w:trHeight w:val="193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>Вплата государственных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перед населением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6857,0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23F6E" w:rsidTr="00CB1410">
        <w:trPr>
          <w:gridAfter w:val="1"/>
          <w:wAfter w:w="953" w:type="dxa"/>
          <w:trHeight w:val="155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</w:t>
            </w:r>
            <w:r>
              <w:rPr>
                <w:b/>
                <w:bCs/>
                <w:color w:val="000000"/>
              </w:rPr>
              <w:t>ветеранов труда Ростовской области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417FE8" w:rsidRDefault="00423F6E" w:rsidP="00BC3C7D">
            <w:pPr>
              <w:rPr>
                <w:color w:val="000000"/>
              </w:rPr>
            </w:pPr>
            <w:r w:rsidRPr="00417FE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Выполнение в полном объеме социальных обязательств государства перед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23111,4 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8</w:t>
            </w:r>
          </w:p>
        </w:tc>
      </w:tr>
      <w:tr w:rsidR="00423F6E" w:rsidTr="00CB1410">
        <w:trPr>
          <w:gridAfter w:val="1"/>
          <w:wAfter w:w="953" w:type="dxa"/>
          <w:trHeight w:val="9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663E53" w:rsidRDefault="00423F6E" w:rsidP="00BC3C7D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</w:t>
            </w:r>
            <w:r>
              <w:rPr>
                <w:b/>
                <w:bCs/>
                <w:color w:val="000000"/>
              </w:rPr>
              <w:t>ветеранов труда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417FE8" w:rsidRDefault="00423F6E" w:rsidP="00BC3C7D">
            <w:pPr>
              <w:rPr>
                <w:color w:val="000000"/>
              </w:rPr>
            </w:pPr>
            <w:r w:rsidRPr="00417FE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  <w:r w:rsidRPr="00296528">
              <w:rPr>
                <w:color w:val="000000"/>
              </w:rPr>
              <w:t xml:space="preserve">населением, усиление социальной поддержки </w:t>
            </w:r>
            <w:r w:rsidRPr="00296528">
              <w:rPr>
                <w:color w:val="000000"/>
              </w:rPr>
              <w:lastRenderedPageBreak/>
              <w:t>отдельных категорий граждан. 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lastRenderedPageBreak/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84141,9 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38692,1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</w:t>
            </w:r>
          </w:p>
        </w:tc>
      </w:tr>
      <w:tr w:rsidR="00423F6E" w:rsidTr="00CB1410">
        <w:trPr>
          <w:gridAfter w:val="1"/>
          <w:wAfter w:w="953" w:type="dxa"/>
          <w:trHeight w:val="1876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663E53" w:rsidRDefault="00423F6E" w:rsidP="00BC3C7D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лиц, работавших в </w:t>
            </w:r>
            <w:r>
              <w:rPr>
                <w:b/>
                <w:bCs/>
                <w:color w:val="000000"/>
              </w:rPr>
              <w:t>тылу</w:t>
            </w:r>
            <w:r>
              <w:rPr>
                <w:color w:val="000000"/>
              </w:rPr>
              <w:t xml:space="preserve"> в период Великой Отечественной войны 1941– 1945 годов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1396,2 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4</w:t>
            </w:r>
          </w:p>
        </w:tc>
      </w:tr>
      <w:tr w:rsidR="00423F6E" w:rsidTr="00CB1410">
        <w:trPr>
          <w:gridAfter w:val="1"/>
          <w:wAfter w:w="953" w:type="dxa"/>
          <w:trHeight w:val="164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663E53" w:rsidRDefault="00423F6E" w:rsidP="00BC3C7D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   социальной поддержки </w:t>
            </w:r>
            <w:r>
              <w:rPr>
                <w:b/>
                <w:bCs/>
                <w:color w:val="000000"/>
              </w:rPr>
              <w:t>реабилитированных лиц и</w:t>
            </w:r>
            <w:r>
              <w:rPr>
                <w:color w:val="000000"/>
              </w:rPr>
              <w:t xml:space="preserve"> лиц, признанных пострадавшими от политических репрессий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 Сниже</w:t>
            </w:r>
            <w:r>
              <w:rPr>
                <w:color w:val="000000"/>
              </w:rPr>
              <w:t>ние бедности, социального и иму</w:t>
            </w:r>
            <w:r w:rsidRPr="00296528">
              <w:rPr>
                <w:color w:val="000000"/>
              </w:rPr>
              <w:t>щественного неравенства среди получателей мер социальной поддержки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2127,1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8</w:t>
            </w:r>
          </w:p>
        </w:tc>
      </w:tr>
      <w:tr w:rsidR="00423F6E" w:rsidTr="00CB1410">
        <w:trPr>
          <w:gridAfter w:val="1"/>
          <w:wAfter w:w="953" w:type="dxa"/>
          <w:trHeight w:val="1846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663E53" w:rsidRDefault="00423F6E" w:rsidP="00BC3C7D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отдельных категорий граждан, работающих и проживающих в </w:t>
            </w:r>
            <w:r>
              <w:rPr>
                <w:b/>
                <w:bCs/>
                <w:color w:val="000000"/>
              </w:rPr>
              <w:t>сельской местности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182739,8 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4</w:t>
            </w:r>
          </w:p>
        </w:tc>
      </w:tr>
      <w:tr w:rsidR="00423F6E" w:rsidTr="00CB1410">
        <w:trPr>
          <w:gridAfter w:val="1"/>
          <w:wAfter w:w="953" w:type="dxa"/>
          <w:trHeight w:val="168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663E53" w:rsidRDefault="00423F6E" w:rsidP="00BC3C7D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гражданам в целях оказания социальной поддержки </w:t>
            </w:r>
            <w:r>
              <w:rPr>
                <w:b/>
                <w:bCs/>
                <w:color w:val="000000"/>
              </w:rPr>
              <w:t xml:space="preserve">субсидий </w:t>
            </w:r>
            <w:r>
              <w:rPr>
                <w:color w:val="000000"/>
              </w:rPr>
              <w:t>на оплату жилых помещений и коммунальных услуг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86449,8 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42286,9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4</w:t>
            </w:r>
          </w:p>
        </w:tc>
      </w:tr>
      <w:tr w:rsidR="00423F6E" w:rsidTr="00CB1410">
        <w:trPr>
          <w:gridAfter w:val="1"/>
          <w:wAfter w:w="953" w:type="dxa"/>
          <w:trHeight w:val="109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663E53" w:rsidRDefault="00423F6E" w:rsidP="00BC3C7D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 материальной и иной помощи для </w:t>
            </w:r>
            <w:r>
              <w:rPr>
                <w:b/>
                <w:bCs/>
                <w:color w:val="000000"/>
              </w:rPr>
              <w:t>погребения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1139,3 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23F6E" w:rsidTr="00CB1410">
        <w:trPr>
          <w:gridAfter w:val="1"/>
          <w:wAfter w:w="953" w:type="dxa"/>
          <w:trHeight w:val="296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663E53" w:rsidRDefault="00423F6E" w:rsidP="00BC3C7D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lastRenderedPageBreak/>
              <w:t>1.9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740BC1" w:rsidRDefault="00423F6E" w:rsidP="00BC3C7D">
            <w:pPr>
              <w:autoSpaceDE w:val="0"/>
              <w:autoSpaceDN w:val="0"/>
              <w:adjustRightInd w:val="0"/>
            </w:pPr>
            <w:r>
              <w:t>организация</w:t>
            </w:r>
            <w:r w:rsidRPr="00887C45">
              <w:t xml:space="preserve">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Создание условий для достижения целей муниципальной программы и входящих в нее подпрограмм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24867,0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10922,8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34</w:t>
            </w:r>
          </w:p>
        </w:tc>
      </w:tr>
      <w:tr w:rsidR="00423F6E" w:rsidTr="00CB1410">
        <w:trPr>
          <w:gridAfter w:val="1"/>
          <w:wAfter w:w="953" w:type="dxa"/>
          <w:trHeight w:val="145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663E53" w:rsidRDefault="00423F6E" w:rsidP="00BC3C7D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УСЗН Белокалитвинского района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Создание условий для достижения целей муниципальной программы и входящих в нее подпрограмм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729,8 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</w:t>
            </w:r>
          </w:p>
        </w:tc>
      </w:tr>
      <w:tr w:rsidR="00423F6E" w:rsidTr="00CB1410">
        <w:trPr>
          <w:gridAfter w:val="1"/>
          <w:wAfter w:w="953" w:type="dxa"/>
          <w:trHeight w:val="7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663E53" w:rsidRDefault="00423F6E" w:rsidP="00BC3C7D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>Расходы на капитальный ремонт здания УСЗН Белокалитвинского района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Создание условий для достижения целей муниципальной программы и входящих в нее подпрограмм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23F6E" w:rsidTr="00CB1410">
        <w:trPr>
          <w:gridAfter w:val="1"/>
          <w:wAfter w:w="953" w:type="dxa"/>
          <w:trHeight w:val="14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663E53" w:rsidRDefault="00423F6E" w:rsidP="00BC3C7D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отдельных категорий граждан по оплате жилого помещения и коммунальных услуг</w:t>
            </w:r>
            <w:r>
              <w:rPr>
                <w:b/>
                <w:bCs/>
                <w:color w:val="000000"/>
              </w:rPr>
              <w:t xml:space="preserve"> (инвалиды, ветераны, «чернобыльцы»)</w:t>
            </w:r>
          </w:p>
          <w:p w:rsidR="00423F6E" w:rsidRDefault="00423F6E" w:rsidP="00BC3C7D">
            <w:pPr>
              <w:rPr>
                <w:color w:val="00000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Выполнение в полном объеме социальных обязательств государства перед населением, усиление социальной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67861,0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40877,6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4</w:t>
            </w:r>
          </w:p>
        </w:tc>
      </w:tr>
      <w:tr w:rsidR="00423F6E" w:rsidTr="00CB1410">
        <w:trPr>
          <w:gridAfter w:val="1"/>
          <w:wAfter w:w="953" w:type="dxa"/>
          <w:trHeight w:val="130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663E53" w:rsidRDefault="00423F6E" w:rsidP="00BC3C7D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  <w:r w:rsidRPr="00296528">
              <w:rPr>
                <w:color w:val="000000"/>
              </w:rPr>
              <w:t>поддержки отдельных категорий граждан. 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</w:t>
            </w:r>
          </w:p>
        </w:tc>
      </w:tr>
      <w:tr w:rsidR="00423F6E" w:rsidTr="00CB1410">
        <w:trPr>
          <w:gridAfter w:val="1"/>
          <w:wAfter w:w="953" w:type="dxa"/>
          <w:trHeight w:val="141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663E53" w:rsidRDefault="00423F6E" w:rsidP="00BC3C7D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DD473C" w:rsidRDefault="00423F6E" w:rsidP="00BC3C7D">
            <w:pPr>
              <w:rPr>
                <w:color w:val="000000"/>
              </w:rPr>
            </w:pPr>
            <w:r w:rsidRPr="00DD473C">
              <w:rPr>
                <w:color w:val="000000"/>
              </w:rPr>
              <w:t>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</w:t>
            </w:r>
          </w:p>
        </w:tc>
      </w:tr>
      <w:tr w:rsidR="00423F6E" w:rsidTr="00CB1410">
        <w:trPr>
          <w:gridAfter w:val="1"/>
          <w:wAfter w:w="953" w:type="dxa"/>
          <w:trHeight w:val="169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2 «Модернизация и развитие социального обслуживания населения, сохранение кадрового потенциала»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23F6E" w:rsidTr="00CB1410">
        <w:trPr>
          <w:gridAfter w:val="1"/>
          <w:wAfter w:w="953" w:type="dxa"/>
          <w:trHeight w:val="13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>Обучение работников МБУ ЦСО Белокалитвин-ского района на курсах повышения квалификации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МБУ ЦСО Белокалитвинского района С.В. Харченко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Увеличение количества квалифицированных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23F6E" w:rsidTr="00CB1410">
        <w:trPr>
          <w:gridAfter w:val="1"/>
          <w:wAfter w:w="953" w:type="dxa"/>
          <w:trHeight w:val="141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>Проведение конкурса "Лучший социальный работник МБУ ЦСО Белокалитвинского района"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МБУ ЦСО Белокалитвинского района С.В. Харченко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Повышение престижа профес</w:t>
            </w:r>
            <w:r>
              <w:rPr>
                <w:color w:val="000000"/>
              </w:rPr>
              <w:t>-</w:t>
            </w:r>
            <w:r w:rsidRPr="00296528">
              <w:rPr>
                <w:color w:val="000000"/>
              </w:rPr>
              <w:t>сии "социальный р</w:t>
            </w:r>
            <w:r>
              <w:rPr>
                <w:color w:val="000000"/>
              </w:rPr>
              <w:t>аботник", приток молодых специ-а</w:t>
            </w:r>
            <w:r w:rsidRPr="00296528">
              <w:rPr>
                <w:color w:val="000000"/>
              </w:rPr>
              <w:t>листов, сокраще</w:t>
            </w:r>
            <w:r>
              <w:rPr>
                <w:color w:val="000000"/>
              </w:rPr>
              <w:t>-</w:t>
            </w:r>
            <w:r w:rsidRPr="00296528">
              <w:rPr>
                <w:color w:val="000000"/>
              </w:rPr>
              <w:t xml:space="preserve">ние дефицита социальных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11,7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23F6E" w:rsidTr="00CB1410">
        <w:trPr>
          <w:gridAfter w:val="1"/>
          <w:wAfter w:w="953" w:type="dxa"/>
          <w:trHeight w:val="4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</w:p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участия победителей конкурса «Лучший социальный </w:t>
            </w:r>
            <w:r>
              <w:rPr>
                <w:color w:val="000000"/>
              </w:rPr>
              <w:lastRenderedPageBreak/>
              <w:t>работник МБУ ЦСО Белокалитвинского района» в областном  конкурсе   «Лучший социальный работник»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lastRenderedPageBreak/>
              <w:t xml:space="preserve">Начальник МБУ ЦСО Белокалитвинского </w:t>
            </w:r>
            <w:r w:rsidRPr="00296528">
              <w:rPr>
                <w:color w:val="000000"/>
              </w:rPr>
              <w:lastRenderedPageBreak/>
              <w:t>района С.В. Харченко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lastRenderedPageBreak/>
              <w:t xml:space="preserve">работников в сфере социального </w:t>
            </w:r>
            <w:r w:rsidRPr="00296528">
              <w:rPr>
                <w:color w:val="000000"/>
              </w:rPr>
              <w:lastRenderedPageBreak/>
              <w:t>обслуживания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23F6E" w:rsidTr="00CB1410">
        <w:trPr>
          <w:gridAfter w:val="1"/>
          <w:wAfter w:w="953" w:type="dxa"/>
          <w:trHeight w:val="171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3 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278458,5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123818,5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</w:tr>
      <w:tr w:rsidR="00423F6E" w:rsidTr="00CB1410">
        <w:trPr>
          <w:gridAfter w:val="1"/>
          <w:wAfter w:w="953" w:type="dxa"/>
          <w:trHeight w:val="32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>Организация   отдыха детей и подростков Белокалитвинского района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 Начальник отдела образования Администрации Белокалитвинского района </w:t>
            </w:r>
            <w:r>
              <w:rPr>
                <w:color w:val="000000"/>
              </w:rPr>
              <w:t>Т.С.Доманова</w:t>
            </w:r>
            <w:r w:rsidRPr="00296528">
              <w:rPr>
                <w:color w:val="000000"/>
              </w:rPr>
              <w:t xml:space="preserve"> Начальник отдела культуры Администрации Белокалитвинского района Т.В. Яцкова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Обеспечение организованного отдыха детей и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23F6E" w:rsidTr="00CB1410">
        <w:trPr>
          <w:gridAfter w:val="1"/>
          <w:wAfter w:w="953" w:type="dxa"/>
          <w:trHeight w:val="13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>Организация  временной занятости  детей и подростков Белокалитвинского района</w:t>
            </w:r>
          </w:p>
          <w:p w:rsidR="00423F6E" w:rsidRDefault="00423F6E" w:rsidP="00BC3C7D">
            <w:pPr>
              <w:rPr>
                <w:color w:val="00000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Директор ГКУ РО "Центр занятости населения г.Белая Калитва" Д.Г. Тарасенко</w:t>
            </w:r>
          </w:p>
          <w:p w:rsidR="00423F6E" w:rsidRPr="00296528" w:rsidRDefault="00423F6E" w:rsidP="00BC3C7D">
            <w:pPr>
              <w:rPr>
                <w:color w:val="00000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Обеспечение временной занятости детей и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23F6E" w:rsidTr="00CB1410">
        <w:trPr>
          <w:gridAfter w:val="1"/>
          <w:wAfter w:w="953" w:type="dxa"/>
          <w:trHeight w:val="846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>Организация   отдыха детей в каникулярное время, в том числе: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отдела образования Администрации Белокалитвинского района </w:t>
            </w:r>
            <w:r>
              <w:rPr>
                <w:color w:val="000000"/>
              </w:rPr>
              <w:t>Т.С.Доманова</w:t>
            </w:r>
          </w:p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lastRenderedPageBreak/>
              <w:t> </w:t>
            </w:r>
          </w:p>
          <w:p w:rsidR="00423F6E" w:rsidRPr="00296528" w:rsidRDefault="00423F6E" w:rsidP="00BC3C7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lastRenderedPageBreak/>
              <w:t>Обеспечение отдыха и оздоровления детей</w:t>
            </w:r>
          </w:p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 </w:t>
            </w:r>
          </w:p>
          <w:p w:rsidR="00423F6E" w:rsidRPr="00296528" w:rsidRDefault="00423F6E" w:rsidP="00BC3C7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8060,6 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147 </w:t>
            </w:r>
          </w:p>
        </w:tc>
      </w:tr>
      <w:tr w:rsidR="00423F6E" w:rsidTr="00CB1410">
        <w:trPr>
          <w:gridAfter w:val="1"/>
          <w:wAfter w:w="953" w:type="dxa"/>
          <w:trHeight w:val="97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питания на базе общеобразователь-ных учреждений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F6E" w:rsidTr="00CB1410">
        <w:trPr>
          <w:gridAfter w:val="1"/>
          <w:wAfter w:w="953" w:type="dxa"/>
          <w:trHeight w:val="467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>оплата наценки на сырье и покупные товары, используемые для приготовления продукции собственного производства в размере 22 % и продовольственные товары не прошедшие холодной и  тепловой обработки, в размере 5% для предприятий, обслу-живающих оздоровитель-ные лагеря с дневным пребыванием детей при муниципальных бюджетных образователь-ных учреждениях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F6E" w:rsidTr="00CB1410">
        <w:trPr>
          <w:gridAfter w:val="1"/>
          <w:wAfter w:w="953" w:type="dxa"/>
          <w:trHeight w:val="3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18469,7 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14172,2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9</w:t>
            </w:r>
          </w:p>
        </w:tc>
      </w:tr>
      <w:tr w:rsidR="00423F6E" w:rsidTr="00CB1410">
        <w:trPr>
          <w:gridAfter w:val="1"/>
          <w:wAfter w:w="953" w:type="dxa"/>
          <w:trHeight w:val="130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детей </w:t>
            </w:r>
            <w:r>
              <w:rPr>
                <w:b/>
                <w:bCs/>
                <w:color w:val="000000"/>
              </w:rPr>
              <w:t>первого-второго года</w:t>
            </w:r>
            <w:r>
              <w:rPr>
                <w:color w:val="000000"/>
              </w:rPr>
              <w:t xml:space="preserve"> жизни из малоимущих семей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Выполнение в полном объеме социальных обязательств государства в отношении семей, имеющих детей, усиление </w:t>
            </w:r>
            <w:r w:rsidRPr="00296528">
              <w:rPr>
                <w:color w:val="000000"/>
              </w:rPr>
              <w:lastRenderedPageBreak/>
              <w:t>социальной поддержки семей, имеющих детей, повышение рождаемости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lastRenderedPageBreak/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12375,9 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</w:t>
            </w:r>
          </w:p>
        </w:tc>
      </w:tr>
      <w:tr w:rsidR="00423F6E" w:rsidTr="00CB1410">
        <w:trPr>
          <w:gridAfter w:val="1"/>
          <w:wAfter w:w="953" w:type="dxa"/>
          <w:trHeight w:val="127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на  детей из </w:t>
            </w:r>
            <w:r>
              <w:rPr>
                <w:b/>
                <w:bCs/>
                <w:color w:val="000000"/>
              </w:rPr>
              <w:t xml:space="preserve">многодетных семей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9554,3 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</w:t>
            </w:r>
          </w:p>
        </w:tc>
      </w:tr>
      <w:tr w:rsidR="00423F6E" w:rsidTr="00CB1410">
        <w:trPr>
          <w:gridAfter w:val="1"/>
          <w:wAfter w:w="953" w:type="dxa"/>
          <w:trHeight w:val="1183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3.7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Выплата </w:t>
            </w:r>
            <w:r>
              <w:rPr>
                <w:b/>
                <w:bCs/>
                <w:color w:val="000000"/>
              </w:rPr>
              <w:t xml:space="preserve">ежемесячного пособия на ребенка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48493,2 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3</w:t>
            </w:r>
          </w:p>
        </w:tc>
      </w:tr>
      <w:tr w:rsidR="00423F6E" w:rsidTr="00CB1410">
        <w:trPr>
          <w:gridAfter w:val="1"/>
          <w:wAfter w:w="953" w:type="dxa"/>
          <w:trHeight w:val="186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беременных женщин из малоимущих семей, </w:t>
            </w:r>
            <w:r>
              <w:rPr>
                <w:b/>
                <w:bCs/>
                <w:color w:val="000000"/>
              </w:rPr>
              <w:t>кормящих матерей</w:t>
            </w:r>
            <w:r>
              <w:rPr>
                <w:color w:val="000000"/>
              </w:rPr>
              <w:t xml:space="preserve"> и детей в возрасте до трех лет из малоимущих семей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детей, повышение рождаемости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66,2 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</w:t>
            </w:r>
          </w:p>
        </w:tc>
      </w:tr>
      <w:tr w:rsidR="00423F6E" w:rsidTr="00CB1410">
        <w:trPr>
          <w:gridAfter w:val="1"/>
          <w:wAfter w:w="953" w:type="dxa"/>
          <w:trHeight w:val="84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3.9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семей, имеющих детей и проживавших на территории Ростовской области, в виде ежеме-сячной денежной выплаты в размере определенного в Ростов-ской области прожиточ-ного минимума для детей, назначаемой в случае рождения после 31 декабря 2012 года </w:t>
            </w:r>
            <w:r>
              <w:rPr>
                <w:b/>
                <w:bCs/>
                <w:color w:val="000000"/>
              </w:rPr>
              <w:t>третьего ребенка</w:t>
            </w:r>
            <w:r>
              <w:rPr>
                <w:color w:val="000000"/>
              </w:rPr>
              <w:t xml:space="preserve"> или последующих детей до достижения ребенком возраста трех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62492,1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27605,0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</w:tc>
      </w:tr>
      <w:tr w:rsidR="00423F6E" w:rsidTr="00CB1410">
        <w:trPr>
          <w:gridAfter w:val="1"/>
          <w:wAfter w:w="953" w:type="dxa"/>
          <w:trHeight w:val="240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A67765" w:rsidRDefault="00423F6E" w:rsidP="00BC3C7D">
            <w:pPr>
              <w:rPr>
                <w:color w:val="000000"/>
                <w:sz w:val="20"/>
                <w:szCs w:val="20"/>
              </w:rPr>
            </w:pPr>
            <w:r w:rsidRPr="00A67765">
              <w:rPr>
                <w:color w:val="000000"/>
                <w:sz w:val="20"/>
                <w:szCs w:val="20"/>
              </w:rPr>
              <w:lastRenderedPageBreak/>
              <w:t>3.10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малоимущих семей, имеющих детей и прожи- вающих на территории Ростовской области, в виде предоставления </w:t>
            </w:r>
            <w:r>
              <w:rPr>
                <w:b/>
                <w:bCs/>
                <w:color w:val="000000"/>
              </w:rPr>
              <w:t>регионального материнского капитала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232F68" w:rsidRDefault="00423F6E" w:rsidP="00BC3C7D">
            <w:pPr>
              <w:rPr>
                <w:color w:val="000000"/>
              </w:rPr>
            </w:pPr>
            <w:r w:rsidRPr="00232F68">
              <w:rPr>
                <w:color w:val="000000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детей, повышение рождаемости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10446,1 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</w:t>
            </w:r>
          </w:p>
        </w:tc>
      </w:tr>
      <w:tr w:rsidR="00423F6E" w:rsidTr="00CB1410">
        <w:trPr>
          <w:gridAfter w:val="1"/>
          <w:wAfter w:w="953" w:type="dxa"/>
          <w:trHeight w:val="221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A67765" w:rsidRDefault="00423F6E" w:rsidP="00BC3C7D">
            <w:pPr>
              <w:rPr>
                <w:color w:val="000000"/>
                <w:sz w:val="20"/>
                <w:szCs w:val="20"/>
              </w:rPr>
            </w:pPr>
            <w:r w:rsidRPr="00A67765">
              <w:rPr>
                <w:color w:val="000000"/>
                <w:sz w:val="20"/>
                <w:szCs w:val="20"/>
              </w:rPr>
              <w:t>3.11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>Выплата  компенсации родительской платы за присмотр и уход за детьми в образовательной организации, реализу-ющей образовательную программу дошкольного образования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Начальник отдела образования  Администрации Белокалитвинского района Т.С.Доманова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9538,5 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23F6E" w:rsidTr="00CB1410">
        <w:trPr>
          <w:gridAfter w:val="1"/>
          <w:wAfter w:w="953" w:type="dxa"/>
          <w:trHeight w:val="196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A67765" w:rsidRDefault="00423F6E" w:rsidP="00BC3C7D">
            <w:pPr>
              <w:rPr>
                <w:color w:val="000000"/>
                <w:sz w:val="20"/>
                <w:szCs w:val="20"/>
              </w:rPr>
            </w:pPr>
            <w:r w:rsidRPr="00D67A9A">
              <w:rPr>
                <w:color w:val="000000"/>
                <w:sz w:val="20"/>
                <w:szCs w:val="20"/>
              </w:rPr>
              <w:t>3.1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rPr>
                <w:color w:val="000000"/>
              </w:rPr>
            </w:pPr>
            <w:r w:rsidRPr="00D67A9A">
              <w:rPr>
                <w:color w:val="000000"/>
              </w:rPr>
              <w:t>предоставление мер социальной поддержки детей - сирот и детей, оставшихся без попечения родителей, лиц из числа детей-сирот и детей, оставшихся без попечения родителей, предусмотренных частями 1,1.1,1.2,1.3 статьи 132 Областного закона от 22.10.2004 №165-ЗС «О социальной поддержке детства в Ростовской области»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rPr>
                <w:color w:val="000000"/>
                <w:sz w:val="22"/>
                <w:szCs w:val="22"/>
              </w:rPr>
            </w:pPr>
            <w:r w:rsidRPr="00D67A9A">
              <w:rPr>
                <w:color w:val="000000"/>
                <w:sz w:val="22"/>
                <w:szCs w:val="22"/>
              </w:rPr>
              <w:t>Отдел образования  областной бюджет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  <w:r w:rsidRPr="00232F68">
              <w:rPr>
                <w:color w:val="000000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детей, повышение рождаемости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31982,2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23F6E" w:rsidTr="00CB1410">
        <w:trPr>
          <w:gridAfter w:val="1"/>
          <w:wAfter w:w="953" w:type="dxa"/>
          <w:trHeight w:val="221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D67A9A" w:rsidRDefault="00423F6E" w:rsidP="00BC3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3.13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D67A9A" w:rsidRDefault="00423F6E" w:rsidP="00BC3C7D">
            <w:pPr>
              <w:rPr>
                <w:color w:val="000000"/>
              </w:rPr>
            </w:pPr>
            <w:r w:rsidRPr="003C6FE8">
              <w:rPr>
                <w:color w:val="000000"/>
              </w:rPr>
              <w:t>предоставление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D67A9A" w:rsidRDefault="00423F6E" w:rsidP="00BC3C7D">
            <w:pPr>
              <w:rPr>
                <w:color w:val="000000"/>
                <w:sz w:val="22"/>
                <w:szCs w:val="22"/>
              </w:rPr>
            </w:pPr>
            <w:r w:rsidRPr="00D67A9A">
              <w:rPr>
                <w:color w:val="000000"/>
                <w:sz w:val="22"/>
                <w:szCs w:val="22"/>
              </w:rPr>
              <w:t>Отдел образования  областной бюджет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перед населением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23F6E" w:rsidTr="00CB1410">
        <w:trPr>
          <w:gridAfter w:val="1"/>
          <w:wAfter w:w="953" w:type="dxa"/>
          <w:trHeight w:val="221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3.14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3C6FE8" w:rsidRDefault="00423F6E" w:rsidP="00BC3C7D">
            <w:pPr>
              <w:rPr>
                <w:color w:val="000000"/>
              </w:rPr>
            </w:pPr>
            <w:r w:rsidRPr="003C6FE8">
              <w:rPr>
                <w:color w:val="00000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D67A9A" w:rsidRDefault="00423F6E" w:rsidP="00BC3C7D">
            <w:pPr>
              <w:rPr>
                <w:color w:val="000000"/>
                <w:sz w:val="22"/>
                <w:szCs w:val="22"/>
              </w:rPr>
            </w:pPr>
            <w:r w:rsidRPr="003C6FE8">
              <w:rPr>
                <w:color w:val="000000"/>
                <w:sz w:val="22"/>
                <w:szCs w:val="22"/>
              </w:rPr>
              <w:t>УСЗН Белокалитвин-ского района федеральный бюджет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перед населением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23F6E" w:rsidTr="00CB1410">
        <w:trPr>
          <w:gridAfter w:val="1"/>
          <w:wAfter w:w="953" w:type="dxa"/>
          <w:trHeight w:val="179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3.15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3C6FE8" w:rsidRDefault="00423F6E" w:rsidP="00BC3C7D">
            <w:pPr>
              <w:rPr>
                <w:color w:val="000000"/>
              </w:rPr>
            </w:pPr>
            <w:r w:rsidRPr="003C6FE8">
              <w:rPr>
                <w:color w:val="000000"/>
              </w:rPr>
              <w:t>выплата единовременного денежного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3C6FE8" w:rsidRDefault="00423F6E" w:rsidP="00BC3C7D">
            <w:pPr>
              <w:rPr>
                <w:color w:val="000000"/>
                <w:sz w:val="22"/>
                <w:szCs w:val="22"/>
              </w:rPr>
            </w:pPr>
            <w:r w:rsidRPr="003C6FE8">
              <w:rPr>
                <w:color w:val="000000"/>
                <w:sz w:val="22"/>
                <w:szCs w:val="22"/>
              </w:rPr>
              <w:t>Отдел образования  федеральный бюджет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перед населением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507,6</w:t>
            </w: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23F6E" w:rsidTr="00CB1410">
        <w:trPr>
          <w:gridAfter w:val="1"/>
          <w:wAfter w:w="953" w:type="dxa"/>
          <w:trHeight w:val="221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3.16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3C6FE8" w:rsidRDefault="00423F6E" w:rsidP="00BC3C7D">
            <w:pPr>
              <w:rPr>
                <w:color w:val="000000"/>
              </w:rPr>
            </w:pPr>
            <w:r w:rsidRPr="003C6FE8">
              <w:rPr>
                <w:color w:val="000000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</w:t>
            </w:r>
            <w:r w:rsidRPr="003C6FE8">
              <w:rPr>
                <w:color w:val="000000"/>
              </w:rPr>
              <w:lastRenderedPageBreak/>
              <w:t>деятельности, полномочий физическими лицами), в соответствии с Федеральным законом от 19 мая 1995 года №81-ФЗ "О государственных пособиях гражданам, имеющим детей"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3C6FE8" w:rsidRDefault="00423F6E" w:rsidP="00BC3C7D">
            <w:pPr>
              <w:rPr>
                <w:color w:val="000000"/>
                <w:sz w:val="22"/>
                <w:szCs w:val="22"/>
              </w:rPr>
            </w:pPr>
            <w:r w:rsidRPr="003C6FE8">
              <w:rPr>
                <w:color w:val="000000"/>
                <w:sz w:val="22"/>
                <w:szCs w:val="22"/>
              </w:rPr>
              <w:lastRenderedPageBreak/>
              <w:t>УСЗН Белокалитвин-ского района федеральный бюджет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перед населением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51253,3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23F6E" w:rsidTr="00CB1410">
        <w:trPr>
          <w:gridAfter w:val="1"/>
          <w:wAfter w:w="953" w:type="dxa"/>
          <w:trHeight w:val="174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3.17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3C6FE8" w:rsidRDefault="00423F6E" w:rsidP="00BC3C7D">
            <w:pPr>
              <w:rPr>
                <w:color w:val="000000"/>
              </w:rPr>
            </w:pPr>
            <w:r w:rsidRPr="00E16EB7">
              <w:rPr>
                <w:color w:val="00000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3C6FE8" w:rsidRDefault="00423F6E" w:rsidP="00BC3C7D">
            <w:pPr>
              <w:rPr>
                <w:color w:val="000000"/>
                <w:sz w:val="22"/>
                <w:szCs w:val="22"/>
              </w:rPr>
            </w:pPr>
            <w:r w:rsidRPr="003C6FE8">
              <w:rPr>
                <w:color w:val="000000"/>
                <w:sz w:val="22"/>
                <w:szCs w:val="22"/>
              </w:rPr>
              <w:t>УСЗН Белокалитвин-ского района федеральный бюджет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Pr="00296528" w:rsidRDefault="00423F6E" w:rsidP="00BC3C7D">
            <w:pPr>
              <w:rPr>
                <w:color w:val="00000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перед населением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14711,4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</w:p>
        </w:tc>
      </w:tr>
      <w:tr w:rsidR="00423F6E" w:rsidTr="00CB1410">
        <w:trPr>
          <w:gridAfter w:val="1"/>
          <w:wAfter w:w="953" w:type="dxa"/>
          <w:trHeight w:val="221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Pr="008B2813" w:rsidRDefault="00423F6E" w:rsidP="00BC3C7D">
            <w:pPr>
              <w:rPr>
                <w:color w:val="000000"/>
                <w:sz w:val="18"/>
                <w:szCs w:val="18"/>
              </w:rPr>
            </w:pPr>
            <w:r w:rsidRPr="008B2813">
              <w:rPr>
                <w:color w:val="000000"/>
                <w:sz w:val="18"/>
                <w:szCs w:val="18"/>
              </w:rPr>
              <w:t>3.1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Организация мероприятий, связанных с отдыхом и оздоровлением детей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Белокалитвинского района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в полном объеме социальных обяза-тельств государства в отношении семей, имеющих детей, усиление социальной поддержки семей, имеющих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3C6FE8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23F6E" w:rsidTr="00CB1410">
        <w:trPr>
          <w:gridAfter w:val="1"/>
          <w:wAfter w:w="953" w:type="dxa"/>
          <w:trHeight w:val="51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4 «Старшее поколение»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257170,9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94872,7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423F6E" w:rsidTr="00CB1410">
        <w:trPr>
          <w:gridAfter w:val="1"/>
          <w:wAfter w:w="953" w:type="dxa"/>
          <w:trHeight w:val="221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проведения мероприятий по проблемам пожилых людей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МБУ ЦСО Белокалитвинского района С.В. Харченко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формирования и реализации в обществе позитив-ных установок на активное долголе-тие; повышение уровня информиро-ванности населения о государственной социальной под-держке пожилых граждан в Белокал-итвинском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  <w:p w:rsidR="00423F6E" w:rsidRDefault="00423F6E" w:rsidP="00BC3C7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</w:pPr>
            <w:r w:rsidRPr="00717402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</w:pPr>
            <w:r w:rsidRPr="00717402">
              <w:rPr>
                <w:color w:val="000000"/>
              </w:rPr>
              <w:t>х</w:t>
            </w:r>
          </w:p>
        </w:tc>
      </w:tr>
      <w:tr w:rsidR="00423F6E" w:rsidTr="00CB1410">
        <w:trPr>
          <w:gridAfter w:val="1"/>
          <w:wAfter w:w="953" w:type="dxa"/>
          <w:trHeight w:val="163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4.2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 деятельности МБУ ЦСО Белокалитвинского района 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МБУ ЦСО Белокалитвинского района С.В. Харченко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досту-пности, качества и безопасности соци-ального обслужива-ния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23F6E" w:rsidTr="00CB1410">
        <w:trPr>
          <w:gridAfter w:val="1"/>
          <w:wAfter w:w="953" w:type="dxa"/>
          <w:trHeight w:val="22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color w:val="000000"/>
              </w:rPr>
            </w:pPr>
          </w:p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 учреждениями социального обслуживания населения полномочий по социальному обслуживанию граждан пожилого возраста и инвалидов(в том числе детей-инвалидов), предусмотренных пунктами 2,3,4 и 5 части 1 статьи 6 Областного закона  от 03 сентября 2014 года № 222-ЗС «О социальном обслуживании граждан в Ростовской области»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МБУ ЦСО Белокалитвинского района С.В. Харченко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</w:pPr>
            <w:r w:rsidRPr="00164A6C">
              <w:rPr>
                <w:color w:val="000000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</w:pPr>
            <w:r w:rsidRPr="00164A6C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</w:pPr>
            <w:r w:rsidRPr="00164A6C">
              <w:rPr>
                <w:color w:val="000000"/>
              </w:rPr>
              <w:t>х</w:t>
            </w:r>
          </w:p>
        </w:tc>
      </w:tr>
      <w:tr w:rsidR="00423F6E" w:rsidTr="00CB1410">
        <w:trPr>
          <w:gridAfter w:val="1"/>
          <w:wAfter w:w="953" w:type="dxa"/>
          <w:trHeight w:val="26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Pr="00041CD0" w:rsidRDefault="00423F6E" w:rsidP="00BC3C7D">
            <w:pPr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Pr="00041CD0" w:rsidRDefault="00423F6E" w:rsidP="00BC3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rPr>
                <w:color w:val="000000"/>
              </w:rPr>
            </w:pPr>
          </w:p>
        </w:tc>
      </w:tr>
      <w:tr w:rsidR="00423F6E" w:rsidTr="00CB1410">
        <w:trPr>
          <w:gridAfter w:val="1"/>
          <w:wAfter w:w="953" w:type="dxa"/>
          <w:trHeight w:val="182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повышение заработной платы отдельным категориям работников в рамках реализации Указа Президента Российской Федерации от 07.05.2012 № 597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 </w:t>
            </w:r>
          </w:p>
          <w:p w:rsidR="00423F6E" w:rsidRDefault="00423F6E" w:rsidP="00BC3C7D">
            <w:pPr>
              <w:jc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</w:pPr>
            <w:r w:rsidRPr="004C684B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</w:pPr>
            <w:r w:rsidRPr="004C684B">
              <w:rPr>
                <w:color w:val="000000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</w:pPr>
            <w:r w:rsidRPr="004C684B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  <w:rPr>
                <w:color w:val="000000"/>
              </w:rPr>
            </w:pPr>
          </w:p>
          <w:p w:rsidR="00423F6E" w:rsidRDefault="00423F6E" w:rsidP="00BC3C7D">
            <w:pPr>
              <w:jc w:val="center"/>
            </w:pPr>
            <w:r w:rsidRPr="004C684B">
              <w:rPr>
                <w:color w:val="000000"/>
              </w:rPr>
              <w:t>х</w:t>
            </w:r>
          </w:p>
        </w:tc>
      </w:tr>
      <w:tr w:rsidR="00423F6E" w:rsidTr="00CB1410">
        <w:trPr>
          <w:gridAfter w:val="1"/>
          <w:wAfter w:w="953" w:type="dxa"/>
          <w:trHeight w:val="128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Мероприятия, направленные на улучшение социальной защищенности пожилых </w:t>
            </w:r>
            <w:r>
              <w:rPr>
                <w:color w:val="000000"/>
              </w:rPr>
              <w:lastRenderedPageBreak/>
              <w:t>людей и их активного долголетия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Начальник МБУ ЦСО Белокалитвинского района С.В. Харченко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Оперативное и адресное удовлетворение потребности пожилых людей в социальной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041CD0" w:rsidRDefault="00423F6E" w:rsidP="00BC3C7D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041CD0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225219,4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423F6E" w:rsidTr="00CB1410">
        <w:trPr>
          <w:gridAfter w:val="1"/>
          <w:wAfter w:w="953" w:type="dxa"/>
          <w:trHeight w:val="667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муниципальной  программе Белокалитвинского района "Социальная поддержка граждан"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A758E7" w:rsidRDefault="00423F6E" w:rsidP="00BC3C7D">
            <w:pPr>
              <w:jc w:val="center"/>
              <w:rPr>
                <w:sz w:val="20"/>
                <w:szCs w:val="20"/>
              </w:rPr>
            </w:pPr>
            <w:r w:rsidRPr="00A758E7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6E" w:rsidRPr="00A758E7" w:rsidRDefault="00423F6E" w:rsidP="00BC3C7D">
            <w:pPr>
              <w:jc w:val="center"/>
              <w:rPr>
                <w:color w:val="000000"/>
                <w:sz w:val="20"/>
                <w:szCs w:val="20"/>
              </w:rPr>
            </w:pPr>
            <w:r w:rsidRPr="00A758E7">
              <w:rPr>
                <w:color w:val="000000"/>
                <w:sz w:val="20"/>
                <w:szCs w:val="20"/>
              </w:rPr>
              <w:t>31.12.2018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A758E7" w:rsidRDefault="00423F6E" w:rsidP="00BC3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1025315,2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A758E7" w:rsidRDefault="00423F6E" w:rsidP="00BC3C7D">
            <w:pPr>
              <w:jc w:val="center"/>
              <w:rPr>
                <w:color w:val="000000"/>
              </w:rPr>
            </w:pPr>
            <w:r w:rsidRPr="00A758E7">
              <w:rPr>
                <w:color w:val="000000"/>
              </w:rPr>
              <w:t>465777,2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6E" w:rsidRPr="00A758E7" w:rsidRDefault="00423F6E" w:rsidP="00BC3C7D">
            <w:pPr>
              <w:jc w:val="center"/>
              <w:rPr>
                <w:color w:val="000000"/>
              </w:rPr>
            </w:pPr>
            <w:r w:rsidRPr="00A758E7">
              <w:rPr>
                <w:color w:val="000000"/>
              </w:rPr>
              <w:t>324</w:t>
            </w:r>
          </w:p>
        </w:tc>
      </w:tr>
      <w:tr w:rsidR="00423F6E" w:rsidTr="00CB1410">
        <w:trPr>
          <w:gridAfter w:val="1"/>
          <w:wAfter w:w="953" w:type="dxa"/>
          <w:trHeight w:val="489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</w:p>
        </w:tc>
        <w:tc>
          <w:tcPr>
            <w:tcW w:w="2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E" w:rsidRDefault="00423F6E" w:rsidP="00BC3C7D">
            <w:pPr>
              <w:rPr>
                <w:b/>
                <w:bCs/>
                <w:color w:val="000000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6E" w:rsidRDefault="00423F6E" w:rsidP="00BC3C7D">
            <w:pPr>
              <w:rPr>
                <w:color w:val="00000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6E" w:rsidRDefault="00423F6E" w:rsidP="00BC3C7D">
            <w:pPr>
              <w:rPr>
                <w:color w:val="000000"/>
              </w:rPr>
            </w:pPr>
          </w:p>
        </w:tc>
      </w:tr>
    </w:tbl>
    <w:p w:rsidR="00423F6E" w:rsidRDefault="00423F6E" w:rsidP="00423F6E">
      <w:pPr>
        <w:rPr>
          <w:sz w:val="28"/>
        </w:rPr>
      </w:pPr>
    </w:p>
    <w:p w:rsidR="0000106A" w:rsidRDefault="0000106A" w:rsidP="00827B9E">
      <w:pPr>
        <w:rPr>
          <w:sz w:val="28"/>
        </w:rPr>
      </w:pPr>
    </w:p>
    <w:p w:rsidR="00A303AA" w:rsidRDefault="00A303AA" w:rsidP="00827B9E">
      <w:pPr>
        <w:rPr>
          <w:sz w:val="28"/>
        </w:rPr>
      </w:pPr>
    </w:p>
    <w:p w:rsidR="00A303AA" w:rsidRDefault="00A303AA" w:rsidP="00827B9E">
      <w:pPr>
        <w:rPr>
          <w:sz w:val="28"/>
        </w:rPr>
      </w:pPr>
    </w:p>
    <w:p w:rsidR="00A303AA" w:rsidRDefault="00A303AA" w:rsidP="00827B9E">
      <w:pPr>
        <w:rPr>
          <w:sz w:val="28"/>
        </w:rPr>
      </w:pPr>
    </w:p>
    <w:p w:rsidR="0000106A" w:rsidRDefault="00E92409" w:rsidP="00827B9E">
      <w:pPr>
        <w:rPr>
          <w:sz w:val="28"/>
        </w:rPr>
      </w:pPr>
      <w:r>
        <w:rPr>
          <w:sz w:val="28"/>
        </w:rPr>
        <w:t xml:space="preserve">             Начальник УСЗН Белокалитвинского района                                            Т.А.Кушнарева</w:t>
      </w:r>
    </w:p>
    <w:p w:rsidR="00A303AA" w:rsidRDefault="00E92409" w:rsidP="00827B9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</w:p>
    <w:p w:rsidR="00A303AA" w:rsidRDefault="00A303AA" w:rsidP="00827B9E">
      <w:pPr>
        <w:rPr>
          <w:sz w:val="16"/>
          <w:szCs w:val="16"/>
        </w:rPr>
      </w:pPr>
    </w:p>
    <w:p w:rsidR="00A303AA" w:rsidRDefault="00A303AA" w:rsidP="00827B9E">
      <w:pPr>
        <w:rPr>
          <w:sz w:val="16"/>
          <w:szCs w:val="16"/>
        </w:rPr>
      </w:pPr>
    </w:p>
    <w:p w:rsidR="00E92409" w:rsidRPr="00E92409" w:rsidRDefault="00A303AA" w:rsidP="00827B9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="00E92409">
        <w:rPr>
          <w:sz w:val="16"/>
          <w:szCs w:val="16"/>
        </w:rPr>
        <w:t xml:space="preserve">    </w:t>
      </w:r>
      <w:r w:rsidR="00E92409" w:rsidRPr="00E92409">
        <w:rPr>
          <w:sz w:val="16"/>
          <w:szCs w:val="16"/>
        </w:rPr>
        <w:t>Исполнитель: Ю.Г.Кугатова</w:t>
      </w:r>
    </w:p>
    <w:p w:rsidR="00E92409" w:rsidRPr="00E92409" w:rsidRDefault="00E92409" w:rsidP="00827B9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  <w:r w:rsidR="00A303AA">
        <w:rPr>
          <w:sz w:val="16"/>
          <w:szCs w:val="16"/>
        </w:rPr>
        <w:t xml:space="preserve">       (</w:t>
      </w:r>
      <w:r>
        <w:rPr>
          <w:sz w:val="16"/>
          <w:szCs w:val="16"/>
        </w:rPr>
        <w:t xml:space="preserve"> </w:t>
      </w:r>
      <w:r w:rsidR="00A303AA">
        <w:rPr>
          <w:sz w:val="16"/>
          <w:szCs w:val="16"/>
        </w:rPr>
        <w:t>8 863 83)</w:t>
      </w:r>
      <w:r>
        <w:rPr>
          <w:sz w:val="16"/>
          <w:szCs w:val="16"/>
        </w:rPr>
        <w:t xml:space="preserve"> </w:t>
      </w:r>
      <w:r w:rsidRPr="00E92409">
        <w:rPr>
          <w:sz w:val="16"/>
          <w:szCs w:val="16"/>
        </w:rPr>
        <w:t>2</w:t>
      </w:r>
      <w:r w:rsidR="00A303AA">
        <w:rPr>
          <w:sz w:val="16"/>
          <w:szCs w:val="16"/>
        </w:rPr>
        <w:t xml:space="preserve"> </w:t>
      </w:r>
      <w:r w:rsidRPr="00E92409">
        <w:rPr>
          <w:sz w:val="16"/>
          <w:szCs w:val="16"/>
        </w:rPr>
        <w:t>60</w:t>
      </w:r>
      <w:r w:rsidR="00A303AA">
        <w:rPr>
          <w:sz w:val="16"/>
          <w:szCs w:val="16"/>
        </w:rPr>
        <w:t xml:space="preserve"> </w:t>
      </w:r>
      <w:r w:rsidRPr="00E92409">
        <w:rPr>
          <w:sz w:val="16"/>
          <w:szCs w:val="16"/>
        </w:rPr>
        <w:t>43</w:t>
      </w:r>
    </w:p>
    <w:sectPr w:rsidR="00E92409" w:rsidRPr="00E92409" w:rsidSect="00041CD0">
      <w:pgSz w:w="16838" w:h="11906" w:orient="landscape" w:code="9"/>
      <w:pgMar w:top="567" w:right="454" w:bottom="567" w:left="45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EB" w:rsidRDefault="003518EB">
      <w:r>
        <w:separator/>
      </w:r>
    </w:p>
  </w:endnote>
  <w:endnote w:type="continuationSeparator" w:id="0">
    <w:p w:rsidR="003518EB" w:rsidRDefault="0035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EB" w:rsidRDefault="003518EB">
      <w:r>
        <w:separator/>
      </w:r>
    </w:p>
  </w:footnote>
  <w:footnote w:type="continuationSeparator" w:id="0">
    <w:p w:rsidR="003518EB" w:rsidRDefault="00351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9FE4D3E"/>
    <w:lvl w:ilvl="0">
      <w:numFmt w:val="bullet"/>
      <w:lvlText w:val="*"/>
      <w:lvlJc w:val="left"/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1506ED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84EBF2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D5033D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80FFE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4A6BC2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724F21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422E92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EAA3ED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E4562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B5C244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11ECD7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DF6D33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E7463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C86BC6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7147FB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2C2C43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6683ED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7E2593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4EC2C79"/>
    <w:multiLevelType w:val="multilevel"/>
    <w:tmpl w:val="BD5888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9C"/>
    <w:rsid w:val="0000106A"/>
    <w:rsid w:val="00006621"/>
    <w:rsid w:val="000135FF"/>
    <w:rsid w:val="00020BB9"/>
    <w:rsid w:val="000224C3"/>
    <w:rsid w:val="000236E5"/>
    <w:rsid w:val="00031916"/>
    <w:rsid w:val="000320AC"/>
    <w:rsid w:val="00036EB2"/>
    <w:rsid w:val="00040E76"/>
    <w:rsid w:val="000419B9"/>
    <w:rsid w:val="00041CD0"/>
    <w:rsid w:val="00051E39"/>
    <w:rsid w:val="00056046"/>
    <w:rsid w:val="00074059"/>
    <w:rsid w:val="000852EC"/>
    <w:rsid w:val="00087E16"/>
    <w:rsid w:val="000A65C5"/>
    <w:rsid w:val="000B1C53"/>
    <w:rsid w:val="000C3F6E"/>
    <w:rsid w:val="000C4337"/>
    <w:rsid w:val="000C53DE"/>
    <w:rsid w:val="000D238E"/>
    <w:rsid w:val="000D3F75"/>
    <w:rsid w:val="000D770A"/>
    <w:rsid w:val="000E1FC5"/>
    <w:rsid w:val="000E4936"/>
    <w:rsid w:val="000E5A94"/>
    <w:rsid w:val="001110AE"/>
    <w:rsid w:val="001154CA"/>
    <w:rsid w:val="00117664"/>
    <w:rsid w:val="001239CC"/>
    <w:rsid w:val="00136940"/>
    <w:rsid w:val="001418B7"/>
    <w:rsid w:val="001508A6"/>
    <w:rsid w:val="00150F54"/>
    <w:rsid w:val="001539ED"/>
    <w:rsid w:val="00154817"/>
    <w:rsid w:val="00155AF3"/>
    <w:rsid w:val="00162D18"/>
    <w:rsid w:val="0016443B"/>
    <w:rsid w:val="001656CE"/>
    <w:rsid w:val="00172EC5"/>
    <w:rsid w:val="00175000"/>
    <w:rsid w:val="001803CD"/>
    <w:rsid w:val="00185944"/>
    <w:rsid w:val="00191DE6"/>
    <w:rsid w:val="00191DF6"/>
    <w:rsid w:val="0019529B"/>
    <w:rsid w:val="001972E1"/>
    <w:rsid w:val="001A2E44"/>
    <w:rsid w:val="001A4D83"/>
    <w:rsid w:val="001B05CB"/>
    <w:rsid w:val="001B1522"/>
    <w:rsid w:val="001B7924"/>
    <w:rsid w:val="001C2B27"/>
    <w:rsid w:val="001C5D33"/>
    <w:rsid w:val="001C6D4E"/>
    <w:rsid w:val="001D1091"/>
    <w:rsid w:val="001D3601"/>
    <w:rsid w:val="001E0874"/>
    <w:rsid w:val="001E6C06"/>
    <w:rsid w:val="001F6B89"/>
    <w:rsid w:val="0020242B"/>
    <w:rsid w:val="00202E54"/>
    <w:rsid w:val="00211AB6"/>
    <w:rsid w:val="00211C73"/>
    <w:rsid w:val="00225294"/>
    <w:rsid w:val="0022538A"/>
    <w:rsid w:val="002277E7"/>
    <w:rsid w:val="00230738"/>
    <w:rsid w:val="00232CB2"/>
    <w:rsid w:val="00232F68"/>
    <w:rsid w:val="00236102"/>
    <w:rsid w:val="00241D5F"/>
    <w:rsid w:val="0024621A"/>
    <w:rsid w:val="002466D4"/>
    <w:rsid w:val="002535A0"/>
    <w:rsid w:val="00255A9C"/>
    <w:rsid w:val="00266CCA"/>
    <w:rsid w:val="00281633"/>
    <w:rsid w:val="00292C69"/>
    <w:rsid w:val="00292FD9"/>
    <w:rsid w:val="0029375A"/>
    <w:rsid w:val="00296528"/>
    <w:rsid w:val="002E4AEB"/>
    <w:rsid w:val="002F0D6A"/>
    <w:rsid w:val="002F0ED1"/>
    <w:rsid w:val="002F3DEC"/>
    <w:rsid w:val="002F5B46"/>
    <w:rsid w:val="002F7F0D"/>
    <w:rsid w:val="003006B1"/>
    <w:rsid w:val="00302DDE"/>
    <w:rsid w:val="00304975"/>
    <w:rsid w:val="00306CE7"/>
    <w:rsid w:val="003107FC"/>
    <w:rsid w:val="00320F99"/>
    <w:rsid w:val="0033399C"/>
    <w:rsid w:val="0033408B"/>
    <w:rsid w:val="00345F73"/>
    <w:rsid w:val="003518EB"/>
    <w:rsid w:val="003605FA"/>
    <w:rsid w:val="0036079D"/>
    <w:rsid w:val="003663FB"/>
    <w:rsid w:val="003669D8"/>
    <w:rsid w:val="003702E4"/>
    <w:rsid w:val="00385C29"/>
    <w:rsid w:val="00386BAB"/>
    <w:rsid w:val="00391238"/>
    <w:rsid w:val="00393533"/>
    <w:rsid w:val="0039774A"/>
    <w:rsid w:val="003A20F4"/>
    <w:rsid w:val="003A62B1"/>
    <w:rsid w:val="003B3382"/>
    <w:rsid w:val="003C048C"/>
    <w:rsid w:val="003C15D2"/>
    <w:rsid w:val="003C3C77"/>
    <w:rsid w:val="003C6FE8"/>
    <w:rsid w:val="003D5FBB"/>
    <w:rsid w:val="003E28EE"/>
    <w:rsid w:val="003E323B"/>
    <w:rsid w:val="003F3219"/>
    <w:rsid w:val="003F725A"/>
    <w:rsid w:val="0040364D"/>
    <w:rsid w:val="00405D8A"/>
    <w:rsid w:val="00406A69"/>
    <w:rsid w:val="00407192"/>
    <w:rsid w:val="00411F27"/>
    <w:rsid w:val="004164EB"/>
    <w:rsid w:val="00417FE8"/>
    <w:rsid w:val="00420257"/>
    <w:rsid w:val="00423F6E"/>
    <w:rsid w:val="0043076B"/>
    <w:rsid w:val="00430DA3"/>
    <w:rsid w:val="00437697"/>
    <w:rsid w:val="004413D2"/>
    <w:rsid w:val="00443A2B"/>
    <w:rsid w:val="00446A96"/>
    <w:rsid w:val="00446BB6"/>
    <w:rsid w:val="004542C0"/>
    <w:rsid w:val="004545A1"/>
    <w:rsid w:val="00455515"/>
    <w:rsid w:val="00457675"/>
    <w:rsid w:val="00460BFB"/>
    <w:rsid w:val="00466417"/>
    <w:rsid w:val="0047397A"/>
    <w:rsid w:val="00482BF6"/>
    <w:rsid w:val="00486688"/>
    <w:rsid w:val="00486A23"/>
    <w:rsid w:val="004B1B2C"/>
    <w:rsid w:val="004B3BAB"/>
    <w:rsid w:val="004C2A3D"/>
    <w:rsid w:val="004D0CF6"/>
    <w:rsid w:val="004D72CA"/>
    <w:rsid w:val="004E5671"/>
    <w:rsid w:val="004E667E"/>
    <w:rsid w:val="004F0198"/>
    <w:rsid w:val="004F039A"/>
    <w:rsid w:val="00504A30"/>
    <w:rsid w:val="00505B80"/>
    <w:rsid w:val="00506564"/>
    <w:rsid w:val="00506965"/>
    <w:rsid w:val="005073DC"/>
    <w:rsid w:val="0051289A"/>
    <w:rsid w:val="00515CC8"/>
    <w:rsid w:val="005162D6"/>
    <w:rsid w:val="00532E94"/>
    <w:rsid w:val="00533808"/>
    <w:rsid w:val="00535760"/>
    <w:rsid w:val="00537F13"/>
    <w:rsid w:val="00545D24"/>
    <w:rsid w:val="005463B8"/>
    <w:rsid w:val="00546D1D"/>
    <w:rsid w:val="005673D6"/>
    <w:rsid w:val="00571EEB"/>
    <w:rsid w:val="00572558"/>
    <w:rsid w:val="00573433"/>
    <w:rsid w:val="00573F13"/>
    <w:rsid w:val="00582620"/>
    <w:rsid w:val="00586E9B"/>
    <w:rsid w:val="00590911"/>
    <w:rsid w:val="0059183A"/>
    <w:rsid w:val="005A5DBC"/>
    <w:rsid w:val="005C72A1"/>
    <w:rsid w:val="005D681A"/>
    <w:rsid w:val="005F43C1"/>
    <w:rsid w:val="005F64EA"/>
    <w:rsid w:val="00601092"/>
    <w:rsid w:val="00604CA3"/>
    <w:rsid w:val="006117E1"/>
    <w:rsid w:val="00615A44"/>
    <w:rsid w:val="00615F98"/>
    <w:rsid w:val="0062075A"/>
    <w:rsid w:val="00620B06"/>
    <w:rsid w:val="00624B46"/>
    <w:rsid w:val="006617A2"/>
    <w:rsid w:val="00663E53"/>
    <w:rsid w:val="00665A2B"/>
    <w:rsid w:val="00667868"/>
    <w:rsid w:val="00667AD1"/>
    <w:rsid w:val="00671EAD"/>
    <w:rsid w:val="00673011"/>
    <w:rsid w:val="0067782C"/>
    <w:rsid w:val="00680A7F"/>
    <w:rsid w:val="00684EAB"/>
    <w:rsid w:val="0069702D"/>
    <w:rsid w:val="006A29E7"/>
    <w:rsid w:val="006B5389"/>
    <w:rsid w:val="006C0C3F"/>
    <w:rsid w:val="006D4177"/>
    <w:rsid w:val="006D5624"/>
    <w:rsid w:val="006D6FBE"/>
    <w:rsid w:val="006E7405"/>
    <w:rsid w:val="007021B6"/>
    <w:rsid w:val="007056E9"/>
    <w:rsid w:val="00711BCF"/>
    <w:rsid w:val="00721237"/>
    <w:rsid w:val="00724FEA"/>
    <w:rsid w:val="007323B5"/>
    <w:rsid w:val="00733351"/>
    <w:rsid w:val="007363E4"/>
    <w:rsid w:val="00740BC1"/>
    <w:rsid w:val="00744CAA"/>
    <w:rsid w:val="00752DCB"/>
    <w:rsid w:val="007550BE"/>
    <w:rsid w:val="00756491"/>
    <w:rsid w:val="0076451B"/>
    <w:rsid w:val="00765DE3"/>
    <w:rsid w:val="00767FC2"/>
    <w:rsid w:val="0077074C"/>
    <w:rsid w:val="00782D52"/>
    <w:rsid w:val="00797F44"/>
    <w:rsid w:val="007A01C5"/>
    <w:rsid w:val="007A1ACA"/>
    <w:rsid w:val="007A586D"/>
    <w:rsid w:val="007A7080"/>
    <w:rsid w:val="007B6C6A"/>
    <w:rsid w:val="007C2805"/>
    <w:rsid w:val="007D2AC7"/>
    <w:rsid w:val="007D4055"/>
    <w:rsid w:val="007E0CF0"/>
    <w:rsid w:val="007E11F1"/>
    <w:rsid w:val="007E2EAE"/>
    <w:rsid w:val="007E53BE"/>
    <w:rsid w:val="007E5996"/>
    <w:rsid w:val="007F26EE"/>
    <w:rsid w:val="007F7EBD"/>
    <w:rsid w:val="008057BE"/>
    <w:rsid w:val="00812342"/>
    <w:rsid w:val="0081539E"/>
    <w:rsid w:val="008179F1"/>
    <w:rsid w:val="00817C64"/>
    <w:rsid w:val="008266B5"/>
    <w:rsid w:val="008271A2"/>
    <w:rsid w:val="00827B9E"/>
    <w:rsid w:val="008321BE"/>
    <w:rsid w:val="00837A94"/>
    <w:rsid w:val="00844AAA"/>
    <w:rsid w:val="00860617"/>
    <w:rsid w:val="008777A2"/>
    <w:rsid w:val="008866E8"/>
    <w:rsid w:val="0089141E"/>
    <w:rsid w:val="00896C5A"/>
    <w:rsid w:val="008A13B6"/>
    <w:rsid w:val="008A14C2"/>
    <w:rsid w:val="008A4D87"/>
    <w:rsid w:val="008B0615"/>
    <w:rsid w:val="008B2813"/>
    <w:rsid w:val="008B3E2F"/>
    <w:rsid w:val="008B4B8A"/>
    <w:rsid w:val="008C1328"/>
    <w:rsid w:val="008C4E7D"/>
    <w:rsid w:val="008D313A"/>
    <w:rsid w:val="008E2310"/>
    <w:rsid w:val="008E626C"/>
    <w:rsid w:val="008F19F9"/>
    <w:rsid w:val="008F1E46"/>
    <w:rsid w:val="008F3873"/>
    <w:rsid w:val="0090259D"/>
    <w:rsid w:val="009122F6"/>
    <w:rsid w:val="00913598"/>
    <w:rsid w:val="00917624"/>
    <w:rsid w:val="009212E2"/>
    <w:rsid w:val="009256D5"/>
    <w:rsid w:val="00934C0D"/>
    <w:rsid w:val="00936EFD"/>
    <w:rsid w:val="0094104E"/>
    <w:rsid w:val="00943699"/>
    <w:rsid w:val="00943C43"/>
    <w:rsid w:val="00944BBD"/>
    <w:rsid w:val="009469D2"/>
    <w:rsid w:val="00946B2D"/>
    <w:rsid w:val="00960CBB"/>
    <w:rsid w:val="00963044"/>
    <w:rsid w:val="00963915"/>
    <w:rsid w:val="0096570A"/>
    <w:rsid w:val="00967A58"/>
    <w:rsid w:val="009736B7"/>
    <w:rsid w:val="00976D0E"/>
    <w:rsid w:val="0099359B"/>
    <w:rsid w:val="009A49D3"/>
    <w:rsid w:val="009A7735"/>
    <w:rsid w:val="009B5DBD"/>
    <w:rsid w:val="009B690C"/>
    <w:rsid w:val="009C0A5F"/>
    <w:rsid w:val="009C22AF"/>
    <w:rsid w:val="009C407C"/>
    <w:rsid w:val="009C4967"/>
    <w:rsid w:val="009C5642"/>
    <w:rsid w:val="009D59D9"/>
    <w:rsid w:val="009D6B97"/>
    <w:rsid w:val="009E1576"/>
    <w:rsid w:val="009E2D88"/>
    <w:rsid w:val="009E3A1C"/>
    <w:rsid w:val="009E68C8"/>
    <w:rsid w:val="009F12DD"/>
    <w:rsid w:val="009F5BC8"/>
    <w:rsid w:val="009F6414"/>
    <w:rsid w:val="00A10F74"/>
    <w:rsid w:val="00A1127A"/>
    <w:rsid w:val="00A17D33"/>
    <w:rsid w:val="00A23132"/>
    <w:rsid w:val="00A2520A"/>
    <w:rsid w:val="00A252D2"/>
    <w:rsid w:val="00A25FC9"/>
    <w:rsid w:val="00A303AA"/>
    <w:rsid w:val="00A314E7"/>
    <w:rsid w:val="00A408B3"/>
    <w:rsid w:val="00A41665"/>
    <w:rsid w:val="00A4335B"/>
    <w:rsid w:val="00A45C2F"/>
    <w:rsid w:val="00A47579"/>
    <w:rsid w:val="00A544AA"/>
    <w:rsid w:val="00A61392"/>
    <w:rsid w:val="00A62389"/>
    <w:rsid w:val="00A64384"/>
    <w:rsid w:val="00A64C7A"/>
    <w:rsid w:val="00A67765"/>
    <w:rsid w:val="00A67B49"/>
    <w:rsid w:val="00A715E5"/>
    <w:rsid w:val="00A758E7"/>
    <w:rsid w:val="00A763B2"/>
    <w:rsid w:val="00A825A2"/>
    <w:rsid w:val="00A8459E"/>
    <w:rsid w:val="00A85DB8"/>
    <w:rsid w:val="00A97D35"/>
    <w:rsid w:val="00AB3903"/>
    <w:rsid w:val="00AB4651"/>
    <w:rsid w:val="00AB490E"/>
    <w:rsid w:val="00AB7691"/>
    <w:rsid w:val="00AD4B2F"/>
    <w:rsid w:val="00AE332E"/>
    <w:rsid w:val="00AE3FAD"/>
    <w:rsid w:val="00AE52E4"/>
    <w:rsid w:val="00B003EC"/>
    <w:rsid w:val="00B021F4"/>
    <w:rsid w:val="00B05C2C"/>
    <w:rsid w:val="00B153D7"/>
    <w:rsid w:val="00B36DF3"/>
    <w:rsid w:val="00B449C7"/>
    <w:rsid w:val="00B473CB"/>
    <w:rsid w:val="00B50694"/>
    <w:rsid w:val="00B56AC9"/>
    <w:rsid w:val="00B70C81"/>
    <w:rsid w:val="00B71891"/>
    <w:rsid w:val="00B765DE"/>
    <w:rsid w:val="00B94F2B"/>
    <w:rsid w:val="00BA0F9C"/>
    <w:rsid w:val="00BA2C32"/>
    <w:rsid w:val="00BA7832"/>
    <w:rsid w:val="00BB6ED2"/>
    <w:rsid w:val="00BB72E0"/>
    <w:rsid w:val="00BC1D4C"/>
    <w:rsid w:val="00BD278F"/>
    <w:rsid w:val="00BD5C53"/>
    <w:rsid w:val="00BE14AB"/>
    <w:rsid w:val="00BE265E"/>
    <w:rsid w:val="00BF5DE9"/>
    <w:rsid w:val="00BF750C"/>
    <w:rsid w:val="00BF7A03"/>
    <w:rsid w:val="00C14752"/>
    <w:rsid w:val="00C202E1"/>
    <w:rsid w:val="00C437DC"/>
    <w:rsid w:val="00C50CD9"/>
    <w:rsid w:val="00C534ED"/>
    <w:rsid w:val="00C60AF7"/>
    <w:rsid w:val="00C7104E"/>
    <w:rsid w:val="00C7450E"/>
    <w:rsid w:val="00C766A1"/>
    <w:rsid w:val="00C7678B"/>
    <w:rsid w:val="00C7724B"/>
    <w:rsid w:val="00C80F07"/>
    <w:rsid w:val="00C85A49"/>
    <w:rsid w:val="00C96E82"/>
    <w:rsid w:val="00CA1362"/>
    <w:rsid w:val="00CB06F1"/>
    <w:rsid w:val="00CB0C65"/>
    <w:rsid w:val="00CB1410"/>
    <w:rsid w:val="00CB7E81"/>
    <w:rsid w:val="00CC5BA4"/>
    <w:rsid w:val="00CD1AAE"/>
    <w:rsid w:val="00CD53B8"/>
    <w:rsid w:val="00CE4AEC"/>
    <w:rsid w:val="00CE7A1C"/>
    <w:rsid w:val="00CF087C"/>
    <w:rsid w:val="00CF6248"/>
    <w:rsid w:val="00CF6CD4"/>
    <w:rsid w:val="00D0211D"/>
    <w:rsid w:val="00D03F70"/>
    <w:rsid w:val="00D10642"/>
    <w:rsid w:val="00D12781"/>
    <w:rsid w:val="00D16200"/>
    <w:rsid w:val="00D25DED"/>
    <w:rsid w:val="00D35EFC"/>
    <w:rsid w:val="00D41A92"/>
    <w:rsid w:val="00D41E71"/>
    <w:rsid w:val="00D52C01"/>
    <w:rsid w:val="00D67170"/>
    <w:rsid w:val="00D67A9A"/>
    <w:rsid w:val="00D70773"/>
    <w:rsid w:val="00D71D86"/>
    <w:rsid w:val="00D73333"/>
    <w:rsid w:val="00D83151"/>
    <w:rsid w:val="00D85044"/>
    <w:rsid w:val="00D941DB"/>
    <w:rsid w:val="00D95D62"/>
    <w:rsid w:val="00DA0E2C"/>
    <w:rsid w:val="00DB1A75"/>
    <w:rsid w:val="00DB4F76"/>
    <w:rsid w:val="00DB5061"/>
    <w:rsid w:val="00DC0DB3"/>
    <w:rsid w:val="00DC6E42"/>
    <w:rsid w:val="00DD1BE6"/>
    <w:rsid w:val="00DD4274"/>
    <w:rsid w:val="00DD473C"/>
    <w:rsid w:val="00DF32A2"/>
    <w:rsid w:val="00DF4F6A"/>
    <w:rsid w:val="00DF74CB"/>
    <w:rsid w:val="00E005F3"/>
    <w:rsid w:val="00E16EB7"/>
    <w:rsid w:val="00E269F0"/>
    <w:rsid w:val="00E279A0"/>
    <w:rsid w:val="00E27AB1"/>
    <w:rsid w:val="00E3096B"/>
    <w:rsid w:val="00E33325"/>
    <w:rsid w:val="00E40C46"/>
    <w:rsid w:val="00E46DF9"/>
    <w:rsid w:val="00E47AA7"/>
    <w:rsid w:val="00E606AA"/>
    <w:rsid w:val="00E64E37"/>
    <w:rsid w:val="00E85880"/>
    <w:rsid w:val="00E861A6"/>
    <w:rsid w:val="00E877F3"/>
    <w:rsid w:val="00E92409"/>
    <w:rsid w:val="00E935A0"/>
    <w:rsid w:val="00E947D3"/>
    <w:rsid w:val="00E9655A"/>
    <w:rsid w:val="00EA18CB"/>
    <w:rsid w:val="00EA3B5C"/>
    <w:rsid w:val="00EA3D0A"/>
    <w:rsid w:val="00EC3490"/>
    <w:rsid w:val="00ED1D0F"/>
    <w:rsid w:val="00ED37FC"/>
    <w:rsid w:val="00ED5178"/>
    <w:rsid w:val="00EE68D1"/>
    <w:rsid w:val="00EF70D0"/>
    <w:rsid w:val="00F006EF"/>
    <w:rsid w:val="00F067B3"/>
    <w:rsid w:val="00F07E22"/>
    <w:rsid w:val="00F131AD"/>
    <w:rsid w:val="00F14C1E"/>
    <w:rsid w:val="00F15E3E"/>
    <w:rsid w:val="00F15EDC"/>
    <w:rsid w:val="00F321FC"/>
    <w:rsid w:val="00F43FBF"/>
    <w:rsid w:val="00F45F8B"/>
    <w:rsid w:val="00F47E5E"/>
    <w:rsid w:val="00F60626"/>
    <w:rsid w:val="00F60D3A"/>
    <w:rsid w:val="00F61CEE"/>
    <w:rsid w:val="00F72A64"/>
    <w:rsid w:val="00F73246"/>
    <w:rsid w:val="00F86522"/>
    <w:rsid w:val="00F865B6"/>
    <w:rsid w:val="00FA2BE7"/>
    <w:rsid w:val="00FA442F"/>
    <w:rsid w:val="00FB0060"/>
    <w:rsid w:val="00FB06B6"/>
    <w:rsid w:val="00FB5067"/>
    <w:rsid w:val="00FC39A1"/>
    <w:rsid w:val="00FC4D67"/>
    <w:rsid w:val="00FD01DB"/>
    <w:rsid w:val="00FD4E08"/>
    <w:rsid w:val="00FD595E"/>
    <w:rsid w:val="00FD6FD8"/>
    <w:rsid w:val="00FE1ECA"/>
    <w:rsid w:val="00FE6415"/>
    <w:rsid w:val="00FE7EAF"/>
    <w:rsid w:val="00FF28F1"/>
    <w:rsid w:val="00FF49FF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41F0EB-71C7-4C7C-85D1-AD101990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E8"/>
    <w:rPr>
      <w:sz w:val="24"/>
      <w:szCs w:val="24"/>
    </w:rPr>
  </w:style>
  <w:style w:type="paragraph" w:styleId="1">
    <w:name w:val="heading 1"/>
    <w:basedOn w:val="a"/>
    <w:next w:val="a"/>
    <w:qFormat/>
    <w:rsid w:val="008866E8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8866E8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66E8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8866E8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8866E8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8866E8"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8866E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7B6C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B6C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9D59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D59D9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B153D7"/>
    <w:rPr>
      <w:sz w:val="24"/>
      <w:szCs w:val="24"/>
    </w:rPr>
  </w:style>
  <w:style w:type="paragraph" w:customStyle="1" w:styleId="ConsNormal">
    <w:name w:val="ConsNormal"/>
    <w:rsid w:val="00B153D7"/>
    <w:pPr>
      <w:widowControl w:val="0"/>
      <w:ind w:firstLine="720"/>
    </w:pPr>
    <w:rPr>
      <w:rFonts w:ascii="Arial" w:hAnsi="Arial"/>
      <w:snapToGrid w:val="0"/>
    </w:rPr>
  </w:style>
  <w:style w:type="paragraph" w:customStyle="1" w:styleId="Style1">
    <w:name w:val="Style1"/>
    <w:basedOn w:val="a"/>
    <w:uiPriority w:val="99"/>
    <w:rsid w:val="00B153D7"/>
    <w:pPr>
      <w:widowControl w:val="0"/>
      <w:autoSpaceDE w:val="0"/>
      <w:autoSpaceDN w:val="0"/>
      <w:adjustRightInd w:val="0"/>
      <w:spacing w:line="329" w:lineRule="exact"/>
      <w:ind w:firstLine="696"/>
      <w:jc w:val="both"/>
    </w:pPr>
  </w:style>
  <w:style w:type="character" w:customStyle="1" w:styleId="FontStyle11">
    <w:name w:val="Font Style11"/>
    <w:rsid w:val="00B153D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B153D7"/>
    <w:pPr>
      <w:widowControl w:val="0"/>
      <w:autoSpaceDE w:val="0"/>
      <w:autoSpaceDN w:val="0"/>
      <w:adjustRightInd w:val="0"/>
      <w:spacing w:line="322" w:lineRule="exact"/>
      <w:ind w:firstLine="523"/>
      <w:jc w:val="both"/>
    </w:pPr>
  </w:style>
  <w:style w:type="character" w:customStyle="1" w:styleId="FontStyle12">
    <w:name w:val="Font Style12"/>
    <w:uiPriority w:val="99"/>
    <w:rsid w:val="00B153D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B153D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B153D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B153D7"/>
    <w:pPr>
      <w:widowControl w:val="0"/>
      <w:autoSpaceDE w:val="0"/>
      <w:autoSpaceDN w:val="0"/>
      <w:adjustRightInd w:val="0"/>
      <w:spacing w:line="318" w:lineRule="exact"/>
      <w:jc w:val="both"/>
    </w:pPr>
  </w:style>
  <w:style w:type="paragraph" w:customStyle="1" w:styleId="Style5">
    <w:name w:val="Style5"/>
    <w:basedOn w:val="a"/>
    <w:rsid w:val="00B153D7"/>
    <w:pPr>
      <w:widowControl w:val="0"/>
      <w:autoSpaceDE w:val="0"/>
      <w:autoSpaceDN w:val="0"/>
      <w:adjustRightInd w:val="0"/>
      <w:spacing w:line="331" w:lineRule="exact"/>
      <w:jc w:val="center"/>
    </w:pPr>
  </w:style>
  <w:style w:type="paragraph" w:customStyle="1" w:styleId="Style6">
    <w:name w:val="Style6"/>
    <w:basedOn w:val="a"/>
    <w:rsid w:val="00B153D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B153D7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B153D7"/>
    <w:rPr>
      <w:rFonts w:ascii="Times New Roman" w:hAnsi="Times New Roman" w:cs="Times New Roman"/>
      <w:spacing w:val="-30"/>
      <w:sz w:val="36"/>
      <w:szCs w:val="36"/>
    </w:rPr>
  </w:style>
  <w:style w:type="character" w:customStyle="1" w:styleId="FontStyle15">
    <w:name w:val="Font Style15"/>
    <w:rsid w:val="00B153D7"/>
    <w:rPr>
      <w:rFonts w:ascii="MS Reference Sans Serif" w:hAnsi="MS Reference Sans Serif" w:cs="MS Reference Sans Serif"/>
      <w:b/>
      <w:bCs/>
      <w:i/>
      <w:iCs/>
      <w:spacing w:val="20"/>
      <w:sz w:val="12"/>
      <w:szCs w:val="12"/>
    </w:rPr>
  </w:style>
  <w:style w:type="character" w:customStyle="1" w:styleId="FontStyle18">
    <w:name w:val="Font Style18"/>
    <w:rsid w:val="00B153D7"/>
    <w:rPr>
      <w:rFonts w:ascii="Century Gothic" w:hAnsi="Century Gothic" w:cs="Century Gothic"/>
      <w:i/>
      <w:iCs/>
      <w:sz w:val="30"/>
      <w:szCs w:val="30"/>
    </w:rPr>
  </w:style>
  <w:style w:type="character" w:customStyle="1" w:styleId="FontStyle19">
    <w:name w:val="Font Style19"/>
    <w:rsid w:val="00B153D7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a4">
    <w:name w:val="Верхний колонтитул Знак"/>
    <w:link w:val="a3"/>
    <w:rsid w:val="00624B4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055B-C7B4-4AFC-985F-6E409A4C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12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buhgalterija</dc:creator>
  <cp:lastModifiedBy>Сергей Сидоренко</cp:lastModifiedBy>
  <cp:revision>30</cp:revision>
  <cp:lastPrinted>2018-07-13T12:35:00Z</cp:lastPrinted>
  <dcterms:created xsi:type="dcterms:W3CDTF">2017-08-04T11:34:00Z</dcterms:created>
  <dcterms:modified xsi:type="dcterms:W3CDTF">2018-09-25T11:06:00Z</dcterms:modified>
</cp:coreProperties>
</file>