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61" w:rsidRDefault="00046D61">
      <w:pPr>
        <w:jc w:val="center"/>
        <w:rPr>
          <w:color w:val="000000"/>
          <w:spacing w:val="1"/>
          <w:szCs w:val="28"/>
        </w:rPr>
      </w:pPr>
      <w:bookmarkStart w:id="0" w:name="_GoBack"/>
      <w:bookmarkEnd w:id="0"/>
    </w:p>
    <w:p w:rsidR="00046D61" w:rsidRDefault="00046D61">
      <w:pPr>
        <w:rPr>
          <w:color w:val="000000"/>
          <w:spacing w:val="1"/>
          <w:szCs w:val="28"/>
        </w:rPr>
      </w:pPr>
    </w:p>
    <w:p w:rsidR="00A770DD" w:rsidRDefault="00A770DD" w:rsidP="00A770DD">
      <w:pPr>
        <w:jc w:val="center"/>
        <w:rPr>
          <w:b/>
          <w:bCs/>
          <w:sz w:val="29"/>
        </w:rPr>
      </w:pPr>
      <w:r>
        <w:rPr>
          <w:b/>
          <w:bCs/>
          <w:sz w:val="29"/>
        </w:rPr>
        <w:t>Информационное сообщение Комитета по управлению имуществом</w:t>
      </w:r>
    </w:p>
    <w:p w:rsidR="00A770DD" w:rsidRDefault="00A770DD" w:rsidP="00A770DD">
      <w:pPr>
        <w:jc w:val="center"/>
      </w:pPr>
      <w:r>
        <w:rPr>
          <w:b/>
          <w:bCs/>
          <w:sz w:val="29"/>
        </w:rPr>
        <w:t>Администрации Белокалитвинского района</w:t>
      </w:r>
    </w:p>
    <w:p w:rsidR="00A770DD" w:rsidRDefault="00A770DD" w:rsidP="00A770DD"/>
    <w:p w:rsidR="00A770DD" w:rsidRDefault="00A770DD" w:rsidP="00A770DD"/>
    <w:p w:rsidR="00087815" w:rsidRDefault="00087815" w:rsidP="00087815">
      <w:pPr>
        <w:ind w:firstLine="720"/>
        <w:jc w:val="both"/>
        <w:rPr>
          <w:sz w:val="12"/>
          <w:szCs w:val="12"/>
        </w:rPr>
      </w:pPr>
      <w:r>
        <w:rPr>
          <w:sz w:val="24"/>
        </w:rPr>
        <w:t>Комитет по управлению имуществом Администрации Белокалитвинского района  (далее именуемый – Продавец)  на основании постановления Администрации Белокалитвинского района от 31 июля 2017 года № 925, в соответствии с решением Комитета по управлению имуществом Администрации Белокалитвинского района от</w:t>
      </w:r>
      <w:r>
        <w:rPr>
          <w:sz w:val="24"/>
          <w:szCs w:val="24"/>
          <w:shd w:val="clear" w:color="auto" w:fill="FFFFFF"/>
        </w:rPr>
        <w:t xml:space="preserve"> 01 августа 2017 </w:t>
      </w:r>
      <w:r w:rsidRPr="000A639D">
        <w:rPr>
          <w:sz w:val="24"/>
          <w:szCs w:val="24"/>
          <w:shd w:val="clear" w:color="auto" w:fill="FFFFFF"/>
        </w:rPr>
        <w:t>года</w:t>
      </w:r>
      <w:r>
        <w:rPr>
          <w:sz w:val="24"/>
          <w:szCs w:val="24"/>
          <w:shd w:val="clear" w:color="auto" w:fill="FFFFFF"/>
        </w:rPr>
        <w:t xml:space="preserve"> № 171  </w:t>
      </w:r>
      <w:r w:rsidRPr="000A639D">
        <w:rPr>
          <w:sz w:val="24"/>
        </w:rPr>
        <w:t>проводит</w:t>
      </w:r>
      <w:r>
        <w:rPr>
          <w:sz w:val="24"/>
        </w:rPr>
        <w:t xml:space="preserve">                      </w:t>
      </w:r>
      <w:r>
        <w:rPr>
          <w:b/>
          <w:sz w:val="24"/>
        </w:rPr>
        <w:t>05 сентября 2017</w:t>
      </w:r>
      <w:r w:rsidRPr="000A639D">
        <w:rPr>
          <w:sz w:val="24"/>
        </w:rPr>
        <w:t xml:space="preserve"> </w:t>
      </w:r>
      <w:r w:rsidRPr="000A639D">
        <w:rPr>
          <w:b/>
          <w:bCs/>
          <w:sz w:val="24"/>
          <w:szCs w:val="24"/>
        </w:rPr>
        <w:t>года в 11</w:t>
      </w:r>
      <w:r w:rsidRPr="000A639D">
        <w:rPr>
          <w:b/>
          <w:bCs/>
          <w:sz w:val="24"/>
          <w:szCs w:val="24"/>
          <w:u w:val="single"/>
          <w:vertAlign w:val="superscript"/>
        </w:rPr>
        <w:t>00</w:t>
      </w:r>
      <w:r w:rsidRPr="000A639D">
        <w:rPr>
          <w:b/>
          <w:bCs/>
          <w:sz w:val="24"/>
          <w:szCs w:val="24"/>
        </w:rPr>
        <w:t xml:space="preserve"> часов </w:t>
      </w:r>
      <w:r w:rsidRPr="000A639D">
        <w:rPr>
          <w:sz w:val="24"/>
          <w:szCs w:val="24"/>
        </w:rPr>
        <w:t>в по</w:t>
      </w:r>
      <w:r>
        <w:rPr>
          <w:sz w:val="24"/>
          <w:szCs w:val="24"/>
        </w:rPr>
        <w:t xml:space="preserve">мещении Продавца (г. Белая Калитва,  ул. Космонавтов, 3) </w:t>
      </w:r>
      <w:r>
        <w:rPr>
          <w:b/>
          <w:bCs/>
          <w:sz w:val="24"/>
        </w:rPr>
        <w:t>аукцион по продаже муниципального имущества открытый по составу участников</w:t>
      </w:r>
      <w:r>
        <w:rPr>
          <w:sz w:val="24"/>
        </w:rPr>
        <w:t xml:space="preserve"> </w:t>
      </w:r>
      <w:r>
        <w:rPr>
          <w:b/>
          <w:sz w:val="24"/>
        </w:rPr>
        <w:t>и  форме подачи предложений</w:t>
      </w:r>
      <w:r>
        <w:rPr>
          <w:b/>
          <w:i/>
          <w:iCs/>
          <w:sz w:val="24"/>
        </w:rPr>
        <w:t xml:space="preserve"> </w:t>
      </w:r>
      <w:r>
        <w:rPr>
          <w:b/>
          <w:sz w:val="24"/>
        </w:rPr>
        <w:t>о цене муниципального имущества.</w:t>
      </w:r>
    </w:p>
    <w:p w:rsidR="00087815" w:rsidRDefault="00087815" w:rsidP="00087815">
      <w:pPr>
        <w:ind w:firstLine="720"/>
        <w:jc w:val="both"/>
        <w:rPr>
          <w:sz w:val="12"/>
          <w:szCs w:val="12"/>
        </w:rPr>
      </w:pPr>
    </w:p>
    <w:p w:rsidR="00087815" w:rsidRDefault="00087815" w:rsidP="00087815">
      <w:pPr>
        <w:ind w:firstLine="720"/>
        <w:jc w:val="center"/>
        <w:rPr>
          <w:sz w:val="12"/>
          <w:szCs w:val="14"/>
        </w:rPr>
      </w:pPr>
      <w:r>
        <w:rPr>
          <w:b/>
          <w:sz w:val="26"/>
          <w:szCs w:val="26"/>
        </w:rPr>
        <w:t>Объекты продажи:</w:t>
      </w:r>
    </w:p>
    <w:p w:rsidR="00087815" w:rsidRDefault="00087815" w:rsidP="00087815">
      <w:pPr>
        <w:ind w:firstLine="720"/>
        <w:jc w:val="both"/>
        <w:rPr>
          <w:sz w:val="12"/>
          <w:szCs w:val="14"/>
        </w:rPr>
      </w:pPr>
    </w:p>
    <w:p w:rsidR="00087815" w:rsidRPr="00976319" w:rsidRDefault="00087815" w:rsidP="00087815">
      <w:pPr>
        <w:suppressLineNumbers/>
        <w:suppressAutoHyphens/>
        <w:snapToGrid w:val="0"/>
        <w:spacing w:line="228" w:lineRule="auto"/>
        <w:ind w:firstLine="709"/>
        <w:jc w:val="both"/>
        <w:rPr>
          <w:b/>
          <w:sz w:val="24"/>
          <w:szCs w:val="24"/>
        </w:rPr>
      </w:pPr>
      <w:r>
        <w:rPr>
          <w:b/>
          <w:bCs/>
          <w:sz w:val="24"/>
        </w:rPr>
        <w:t xml:space="preserve">1. </w:t>
      </w:r>
      <w:r>
        <w:rPr>
          <w:b/>
          <w:sz w:val="24"/>
        </w:rPr>
        <w:t>Н</w:t>
      </w:r>
      <w:r w:rsidRPr="006743FF">
        <w:rPr>
          <w:b/>
          <w:sz w:val="24"/>
        </w:rPr>
        <w:t xml:space="preserve">ежилое </w:t>
      </w:r>
      <w:r>
        <w:rPr>
          <w:b/>
          <w:sz w:val="24"/>
        </w:rPr>
        <w:t xml:space="preserve">здание (литер: </w:t>
      </w:r>
      <w:proofErr w:type="gramStart"/>
      <w:r>
        <w:rPr>
          <w:b/>
          <w:sz w:val="24"/>
        </w:rPr>
        <w:t>Б,Б</w:t>
      </w:r>
      <w:proofErr w:type="gramEnd"/>
      <w:r>
        <w:rPr>
          <w:b/>
          <w:sz w:val="24"/>
        </w:rPr>
        <w:t xml:space="preserve">1, этажность: 1) общей площадью 200,5 кв.м., с земельным участком общей площадью 378 кв.м., расположенное по адресу: Ростовская область, </w:t>
      </w:r>
      <w:proofErr w:type="spellStart"/>
      <w:r>
        <w:rPr>
          <w:b/>
          <w:sz w:val="24"/>
        </w:rPr>
        <w:t>Белокалитвинский</w:t>
      </w:r>
      <w:proofErr w:type="spellEnd"/>
      <w:r>
        <w:rPr>
          <w:b/>
          <w:sz w:val="24"/>
        </w:rPr>
        <w:t xml:space="preserve"> район, </w:t>
      </w:r>
      <w:proofErr w:type="spellStart"/>
      <w:r>
        <w:rPr>
          <w:b/>
          <w:sz w:val="24"/>
        </w:rPr>
        <w:t>р.п</w:t>
      </w:r>
      <w:proofErr w:type="spellEnd"/>
      <w:r>
        <w:rPr>
          <w:b/>
          <w:sz w:val="24"/>
        </w:rPr>
        <w:t>. Шолоховский, ул. Октябрьская, 22</w:t>
      </w:r>
      <w:r>
        <w:rPr>
          <w:b/>
          <w:sz w:val="24"/>
          <w:szCs w:val="24"/>
        </w:rPr>
        <w:t xml:space="preserve"> (далее – здание).</w:t>
      </w:r>
    </w:p>
    <w:p w:rsidR="00087815" w:rsidRDefault="00087815" w:rsidP="00087815">
      <w:pPr>
        <w:suppressLineNumbers/>
        <w:suppressAutoHyphens/>
        <w:ind w:firstLine="709"/>
        <w:jc w:val="both"/>
        <w:rPr>
          <w:sz w:val="24"/>
          <w:szCs w:val="24"/>
        </w:rPr>
      </w:pPr>
    </w:p>
    <w:p w:rsidR="00087815" w:rsidRDefault="00087815" w:rsidP="00087815">
      <w:pPr>
        <w:suppressLineNumbers/>
        <w:suppressAutoHyphens/>
        <w:ind w:firstLine="709"/>
        <w:jc w:val="both"/>
        <w:rPr>
          <w:sz w:val="24"/>
          <w:szCs w:val="24"/>
        </w:rPr>
      </w:pPr>
      <w:r w:rsidRPr="00430D0D">
        <w:rPr>
          <w:sz w:val="24"/>
          <w:szCs w:val="24"/>
        </w:rPr>
        <w:t xml:space="preserve">Одноэтажное </w:t>
      </w:r>
      <w:r>
        <w:rPr>
          <w:sz w:val="24"/>
          <w:szCs w:val="24"/>
        </w:rPr>
        <w:t>нежилое здание с пристройкой.</w:t>
      </w:r>
    </w:p>
    <w:p w:rsidR="00087815" w:rsidRDefault="00087815" w:rsidP="00087815">
      <w:pPr>
        <w:suppressLineNumbers/>
        <w:suppressAutoHyphens/>
        <w:jc w:val="both"/>
        <w:rPr>
          <w:sz w:val="24"/>
          <w:szCs w:val="24"/>
        </w:rPr>
      </w:pPr>
      <w:r>
        <w:rPr>
          <w:sz w:val="24"/>
          <w:szCs w:val="24"/>
        </w:rPr>
        <w:tab/>
        <w:t>Фундаменты- каменный: выпучивание и заметное искривление цоколя, полов и стен подвала, следы увлажнения цоколя и стен, неравномерная осадка.</w:t>
      </w:r>
    </w:p>
    <w:p w:rsidR="00087815" w:rsidRDefault="00087815" w:rsidP="00087815">
      <w:pPr>
        <w:suppressLineNumbers/>
        <w:suppressAutoHyphens/>
        <w:jc w:val="both"/>
        <w:rPr>
          <w:sz w:val="24"/>
          <w:szCs w:val="24"/>
        </w:rPr>
      </w:pPr>
      <w:r>
        <w:rPr>
          <w:sz w:val="24"/>
          <w:szCs w:val="24"/>
        </w:rPr>
        <w:tab/>
        <w:t xml:space="preserve">Стены - кирпичные/каменные: выветривание швов (кирпичей - полностью, камней –местами), ослабление, искривление и частичное разрушение кирпичной кладки, выпадение отдельных кирпичей, </w:t>
      </w:r>
      <w:proofErr w:type="spellStart"/>
      <w:r>
        <w:rPr>
          <w:sz w:val="24"/>
          <w:szCs w:val="24"/>
        </w:rPr>
        <w:t>высолы</w:t>
      </w:r>
      <w:proofErr w:type="spellEnd"/>
      <w:r>
        <w:rPr>
          <w:sz w:val="24"/>
          <w:szCs w:val="24"/>
        </w:rPr>
        <w:t xml:space="preserve"> и следы увлажнения.</w:t>
      </w:r>
    </w:p>
    <w:p w:rsidR="00087815" w:rsidRDefault="00087815" w:rsidP="00087815">
      <w:pPr>
        <w:suppressLineNumbers/>
        <w:suppressAutoHyphens/>
        <w:jc w:val="both"/>
        <w:rPr>
          <w:sz w:val="24"/>
          <w:szCs w:val="24"/>
        </w:rPr>
      </w:pPr>
      <w:r>
        <w:rPr>
          <w:sz w:val="24"/>
          <w:szCs w:val="24"/>
        </w:rPr>
        <w:tab/>
        <w:t>Перекрытия – деревянные: трещины, прогибы, следы проточек, сквозные дыры местами, древесина подгнила, обнаружение древесины местами, конструкция на грани разрушения.</w:t>
      </w:r>
    </w:p>
    <w:p w:rsidR="00087815" w:rsidRDefault="00087815" w:rsidP="00087815">
      <w:pPr>
        <w:suppressLineNumbers/>
        <w:suppressAutoHyphens/>
        <w:jc w:val="both"/>
        <w:rPr>
          <w:sz w:val="24"/>
          <w:szCs w:val="24"/>
        </w:rPr>
      </w:pPr>
      <w:r>
        <w:rPr>
          <w:sz w:val="24"/>
          <w:szCs w:val="24"/>
        </w:rPr>
        <w:tab/>
        <w:t>Крыша (кровля) – шифер по деревянной обрешетке: поражение гнилью древесины, ослабление крепления шифера к обрешетке, отсутствие отдельных листов, сколы шифера.</w:t>
      </w:r>
    </w:p>
    <w:p w:rsidR="00087815" w:rsidRDefault="00087815" w:rsidP="00087815">
      <w:pPr>
        <w:suppressLineNumbers/>
        <w:suppressAutoHyphens/>
        <w:jc w:val="both"/>
        <w:rPr>
          <w:sz w:val="24"/>
          <w:szCs w:val="24"/>
        </w:rPr>
      </w:pPr>
      <w:r>
        <w:rPr>
          <w:sz w:val="24"/>
          <w:szCs w:val="24"/>
        </w:rPr>
        <w:tab/>
        <w:t>Полы- бетонные/ из керамической плитки: массовые глубокие выбоины и отстаивание покрытия от основания до 5 кв.м.  на площади до 50 %, отсутствие плиток местами.</w:t>
      </w:r>
    </w:p>
    <w:p w:rsidR="00087815" w:rsidRDefault="00087815" w:rsidP="00087815">
      <w:pPr>
        <w:suppressLineNumbers/>
        <w:suppressAutoHyphens/>
        <w:jc w:val="both"/>
        <w:rPr>
          <w:sz w:val="24"/>
          <w:szCs w:val="24"/>
        </w:rPr>
      </w:pPr>
      <w:r>
        <w:rPr>
          <w:sz w:val="24"/>
          <w:szCs w:val="24"/>
        </w:rPr>
        <w:tab/>
        <w:t>Проемы – (дверные): деревянные, полное расшатывание дверных полотен и колод, поражения гнилью. (Оконные): деревянные: поражение гнилью, древесина расслаивается.</w:t>
      </w:r>
    </w:p>
    <w:p w:rsidR="00087815" w:rsidRDefault="00087815" w:rsidP="00087815">
      <w:pPr>
        <w:suppressLineNumbers/>
        <w:suppressAutoHyphens/>
        <w:jc w:val="both"/>
        <w:rPr>
          <w:sz w:val="24"/>
          <w:szCs w:val="24"/>
        </w:rPr>
      </w:pPr>
      <w:r>
        <w:rPr>
          <w:sz w:val="24"/>
          <w:szCs w:val="24"/>
        </w:rPr>
        <w:tab/>
        <w:t>Внутренняя отделка – штукатурка, побелка, окраска: массовые отслоения штукатурного слоя, повреждение основания, глубокие выбоины и загрязнения, вздутие и отпадение окрасочного слоя.</w:t>
      </w:r>
    </w:p>
    <w:p w:rsidR="00087815" w:rsidRDefault="00087815" w:rsidP="00087815">
      <w:pPr>
        <w:suppressLineNumbers/>
        <w:suppressAutoHyphens/>
        <w:jc w:val="both"/>
        <w:rPr>
          <w:sz w:val="24"/>
          <w:szCs w:val="24"/>
        </w:rPr>
      </w:pPr>
      <w:r>
        <w:rPr>
          <w:sz w:val="24"/>
          <w:szCs w:val="24"/>
        </w:rPr>
        <w:tab/>
        <w:t xml:space="preserve">Прочие работы – </w:t>
      </w:r>
      <w:proofErr w:type="spellStart"/>
      <w:r>
        <w:rPr>
          <w:sz w:val="24"/>
          <w:szCs w:val="24"/>
        </w:rPr>
        <w:t>отмостка</w:t>
      </w:r>
      <w:proofErr w:type="spellEnd"/>
      <w:r>
        <w:rPr>
          <w:sz w:val="24"/>
          <w:szCs w:val="24"/>
        </w:rPr>
        <w:t>.</w:t>
      </w:r>
    </w:p>
    <w:p w:rsidR="00087815" w:rsidRDefault="00087815" w:rsidP="00087815">
      <w:pPr>
        <w:suppressLineNumbers/>
        <w:suppressAutoHyphens/>
        <w:jc w:val="both"/>
        <w:rPr>
          <w:sz w:val="24"/>
          <w:szCs w:val="24"/>
        </w:rPr>
      </w:pPr>
      <w:r>
        <w:rPr>
          <w:sz w:val="24"/>
          <w:szCs w:val="24"/>
        </w:rPr>
        <w:tab/>
        <w:t>Инженерное обеспечение:</w:t>
      </w:r>
    </w:p>
    <w:p w:rsidR="00087815" w:rsidRDefault="00087815" w:rsidP="00087815">
      <w:pPr>
        <w:suppressLineNumbers/>
        <w:suppressAutoHyphens/>
        <w:jc w:val="both"/>
        <w:rPr>
          <w:sz w:val="24"/>
          <w:szCs w:val="24"/>
        </w:rPr>
      </w:pPr>
      <w:r>
        <w:rPr>
          <w:sz w:val="24"/>
          <w:szCs w:val="24"/>
        </w:rPr>
        <w:tab/>
        <w:t xml:space="preserve"> - система электрооборудования: неисправность системы (отсутствие проводки, щитков, приборов, ВРУ, провода оборваны); </w:t>
      </w:r>
    </w:p>
    <w:p w:rsidR="00087815" w:rsidRDefault="00087815" w:rsidP="00087815">
      <w:pPr>
        <w:suppressLineNumbers/>
        <w:suppressAutoHyphens/>
        <w:jc w:val="both"/>
        <w:rPr>
          <w:sz w:val="24"/>
          <w:szCs w:val="24"/>
        </w:rPr>
      </w:pPr>
      <w:r>
        <w:rPr>
          <w:sz w:val="24"/>
          <w:szCs w:val="24"/>
        </w:rPr>
        <w:tab/>
        <w:t>– система центрального отопления: неисправность системы (все элементы системы отсутствуют);</w:t>
      </w:r>
    </w:p>
    <w:p w:rsidR="00087815" w:rsidRDefault="00087815" w:rsidP="00087815">
      <w:pPr>
        <w:suppressLineNumbers/>
        <w:suppressAutoHyphens/>
        <w:jc w:val="both"/>
        <w:rPr>
          <w:sz w:val="24"/>
          <w:szCs w:val="24"/>
        </w:rPr>
      </w:pPr>
      <w:r>
        <w:rPr>
          <w:sz w:val="24"/>
          <w:szCs w:val="24"/>
        </w:rPr>
        <w:tab/>
        <w:t xml:space="preserve"> – система холодного водоснабжения: неисправность системы (все элементы отсутствуют); </w:t>
      </w:r>
      <w:r>
        <w:rPr>
          <w:sz w:val="24"/>
          <w:szCs w:val="24"/>
        </w:rPr>
        <w:tab/>
        <w:t>– система канализации и водостоков: неисправность системы (все элементы системы отсутствуют: нет умывальников, моек, раковин, ванн, унитазов, водопроводов).</w:t>
      </w:r>
    </w:p>
    <w:p w:rsidR="00087815" w:rsidRDefault="00087815" w:rsidP="00087815">
      <w:pPr>
        <w:suppressLineNumbers/>
        <w:suppressAutoHyphens/>
        <w:jc w:val="both"/>
        <w:rPr>
          <w:sz w:val="24"/>
          <w:szCs w:val="24"/>
        </w:rPr>
      </w:pPr>
      <w:r>
        <w:rPr>
          <w:sz w:val="24"/>
          <w:szCs w:val="24"/>
        </w:rPr>
        <w:tab/>
        <w:t xml:space="preserve"> Коммуникации: электроснабжение есть (необходим ремонт), водоснабжение – (необходима замена системы), канализация- необходим ремонт и замена системы. Газоснабжение – отсутствует, газовая труба проходит по меже здания. Отопление – отсутствует, трубы обрезаны. Ранее здание использовалась под прачечную. Общее техническое состояние оценивается как неудовлетворительное.</w:t>
      </w:r>
    </w:p>
    <w:p w:rsidR="00087815" w:rsidRDefault="00087815" w:rsidP="00087815">
      <w:pPr>
        <w:suppressLineNumbers/>
        <w:suppressAutoHyphens/>
        <w:jc w:val="both"/>
        <w:rPr>
          <w:sz w:val="24"/>
        </w:rPr>
      </w:pPr>
      <w:r>
        <w:rPr>
          <w:sz w:val="24"/>
          <w:szCs w:val="24"/>
        </w:rPr>
        <w:tab/>
      </w:r>
      <w:r>
        <w:rPr>
          <w:sz w:val="24"/>
        </w:rPr>
        <w:t>Площадь земельного участка</w:t>
      </w:r>
      <w:r>
        <w:rPr>
          <w:iCs/>
          <w:sz w:val="24"/>
        </w:rPr>
        <w:t xml:space="preserve">, </w:t>
      </w:r>
      <w:r>
        <w:rPr>
          <w:sz w:val="24"/>
        </w:rPr>
        <w:t xml:space="preserve">занимаемого объектом приватизации и необходимого для его использования – 378 кв. м., кадастровый номер № 61:47:0030106:1074, категория земель – земли населенных пунктов, разрешенное использование – под </w:t>
      </w:r>
      <w:proofErr w:type="spellStart"/>
      <w:r>
        <w:rPr>
          <w:sz w:val="24"/>
        </w:rPr>
        <w:t>общетоварные</w:t>
      </w:r>
      <w:proofErr w:type="spellEnd"/>
      <w:r>
        <w:rPr>
          <w:sz w:val="24"/>
        </w:rPr>
        <w:t xml:space="preserve"> склады, тип дороги к земельному участку – асфальтированный, транспортная доступность – удовлетворительная. Коммуникации- электроснабжение. Форма участка прямоугольная, рельеф участка – ровная, без уклона, расположенный по адресу: Ростовская область, </w:t>
      </w:r>
      <w:proofErr w:type="spellStart"/>
      <w:r>
        <w:rPr>
          <w:sz w:val="24"/>
        </w:rPr>
        <w:t>Белокалитвинский</w:t>
      </w:r>
      <w:proofErr w:type="spellEnd"/>
      <w:r>
        <w:rPr>
          <w:sz w:val="24"/>
        </w:rPr>
        <w:t xml:space="preserve"> район, </w:t>
      </w:r>
      <w:proofErr w:type="spellStart"/>
      <w:r>
        <w:rPr>
          <w:sz w:val="24"/>
        </w:rPr>
        <w:t>р.п</w:t>
      </w:r>
      <w:proofErr w:type="spellEnd"/>
      <w:r>
        <w:rPr>
          <w:sz w:val="24"/>
        </w:rPr>
        <w:t xml:space="preserve">. Шолоховский, ул. Октябрьская, 22. Земельный участок не входит в состав приватизируемого имущества, но подлежит отчуждению покупателю здания по цене выкупа в размере </w:t>
      </w:r>
      <w:r>
        <w:rPr>
          <w:b/>
          <w:sz w:val="24"/>
        </w:rPr>
        <w:t>19000</w:t>
      </w:r>
      <w:r>
        <w:rPr>
          <w:b/>
          <w:bCs/>
          <w:sz w:val="24"/>
        </w:rPr>
        <w:t xml:space="preserve"> </w:t>
      </w:r>
      <w:r w:rsidRPr="00266ECE">
        <w:rPr>
          <w:b/>
          <w:sz w:val="24"/>
        </w:rPr>
        <w:t>руб.</w:t>
      </w:r>
      <w:r>
        <w:rPr>
          <w:sz w:val="24"/>
        </w:rPr>
        <w:t xml:space="preserve"> </w:t>
      </w:r>
    </w:p>
    <w:p w:rsidR="00087815" w:rsidRDefault="00087815" w:rsidP="00087815">
      <w:pPr>
        <w:suppressLineNumbers/>
        <w:tabs>
          <w:tab w:val="left" w:pos="2552"/>
        </w:tabs>
        <w:suppressAutoHyphens/>
        <w:ind w:firstLine="709"/>
        <w:jc w:val="both"/>
        <w:rPr>
          <w:sz w:val="24"/>
          <w:szCs w:val="29"/>
        </w:rPr>
      </w:pPr>
    </w:p>
    <w:p w:rsidR="00087815" w:rsidRDefault="00087815" w:rsidP="00087815">
      <w:pPr>
        <w:suppressLineNumbers/>
        <w:tabs>
          <w:tab w:val="left" w:pos="2552"/>
        </w:tabs>
        <w:suppressAutoHyphens/>
        <w:ind w:firstLine="709"/>
        <w:jc w:val="both"/>
        <w:rPr>
          <w:sz w:val="24"/>
          <w:szCs w:val="29"/>
        </w:rPr>
      </w:pPr>
    </w:p>
    <w:p w:rsidR="00087815" w:rsidRPr="00266ECE" w:rsidRDefault="00087815" w:rsidP="00087815">
      <w:pPr>
        <w:suppressLineNumbers/>
        <w:tabs>
          <w:tab w:val="left" w:pos="2552"/>
        </w:tabs>
        <w:suppressAutoHyphens/>
        <w:ind w:firstLine="709"/>
        <w:jc w:val="both"/>
        <w:rPr>
          <w:b/>
          <w:sz w:val="24"/>
          <w:szCs w:val="29"/>
        </w:rPr>
      </w:pPr>
      <w:r w:rsidRPr="00C77C85">
        <w:rPr>
          <w:sz w:val="24"/>
          <w:szCs w:val="29"/>
        </w:rPr>
        <w:t xml:space="preserve">Начальная цена продажи </w:t>
      </w:r>
      <w:r>
        <w:rPr>
          <w:sz w:val="24"/>
          <w:szCs w:val="29"/>
        </w:rPr>
        <w:t>здания</w:t>
      </w:r>
      <w:r w:rsidRPr="00A72402">
        <w:rPr>
          <w:sz w:val="24"/>
          <w:szCs w:val="29"/>
        </w:rPr>
        <w:t xml:space="preserve"> с учетом НДС - </w:t>
      </w:r>
      <w:r>
        <w:rPr>
          <w:b/>
          <w:bCs/>
          <w:sz w:val="24"/>
          <w:szCs w:val="29"/>
        </w:rPr>
        <w:t>126000</w:t>
      </w:r>
      <w:r w:rsidRPr="00A72402">
        <w:rPr>
          <w:sz w:val="24"/>
          <w:szCs w:val="29"/>
        </w:rPr>
        <w:t xml:space="preserve"> </w:t>
      </w:r>
      <w:r w:rsidRPr="00266ECE">
        <w:rPr>
          <w:b/>
          <w:sz w:val="24"/>
          <w:szCs w:val="29"/>
        </w:rPr>
        <w:t>руб.</w:t>
      </w:r>
      <w:r w:rsidRPr="00A72402">
        <w:rPr>
          <w:sz w:val="24"/>
          <w:szCs w:val="29"/>
        </w:rPr>
        <w:t xml:space="preserve"> Величина повышения </w:t>
      </w:r>
      <w:r>
        <w:rPr>
          <w:sz w:val="24"/>
          <w:szCs w:val="29"/>
        </w:rPr>
        <w:t xml:space="preserve">                </w:t>
      </w:r>
      <w:r w:rsidRPr="00A72402">
        <w:rPr>
          <w:sz w:val="24"/>
          <w:szCs w:val="29"/>
        </w:rPr>
        <w:t>начальной цены продажи (</w:t>
      </w:r>
      <w:r>
        <w:rPr>
          <w:sz w:val="24"/>
          <w:szCs w:val="29"/>
        </w:rPr>
        <w:t>«</w:t>
      </w:r>
      <w:r w:rsidRPr="00A72402">
        <w:rPr>
          <w:sz w:val="24"/>
          <w:szCs w:val="29"/>
        </w:rPr>
        <w:t>шаг аукциона</w:t>
      </w:r>
      <w:r>
        <w:rPr>
          <w:sz w:val="24"/>
          <w:szCs w:val="29"/>
        </w:rPr>
        <w:t>»</w:t>
      </w:r>
      <w:r w:rsidRPr="00A72402">
        <w:rPr>
          <w:sz w:val="24"/>
          <w:szCs w:val="29"/>
        </w:rPr>
        <w:t>) –</w:t>
      </w:r>
      <w:r>
        <w:rPr>
          <w:sz w:val="24"/>
          <w:szCs w:val="29"/>
        </w:rPr>
        <w:t xml:space="preserve"> </w:t>
      </w:r>
      <w:r>
        <w:rPr>
          <w:b/>
          <w:sz w:val="24"/>
          <w:szCs w:val="29"/>
        </w:rPr>
        <w:t>6300</w:t>
      </w:r>
      <w:r w:rsidRPr="00266ECE">
        <w:rPr>
          <w:b/>
          <w:sz w:val="24"/>
          <w:szCs w:val="29"/>
        </w:rPr>
        <w:t xml:space="preserve"> руб. </w:t>
      </w:r>
      <w:r w:rsidRPr="00A72402">
        <w:rPr>
          <w:sz w:val="24"/>
          <w:szCs w:val="29"/>
        </w:rPr>
        <w:t>Размер</w:t>
      </w:r>
      <w:r w:rsidRPr="00C77C85">
        <w:rPr>
          <w:sz w:val="24"/>
          <w:szCs w:val="29"/>
        </w:rPr>
        <w:t xml:space="preserve"> задатка – </w:t>
      </w:r>
      <w:r>
        <w:rPr>
          <w:b/>
          <w:bCs/>
          <w:sz w:val="24"/>
          <w:szCs w:val="29"/>
        </w:rPr>
        <w:t>25200</w:t>
      </w:r>
      <w:r w:rsidRPr="00C77C85">
        <w:rPr>
          <w:sz w:val="24"/>
          <w:szCs w:val="29"/>
        </w:rPr>
        <w:t xml:space="preserve"> </w:t>
      </w:r>
      <w:r w:rsidRPr="00266ECE">
        <w:rPr>
          <w:b/>
          <w:sz w:val="24"/>
          <w:szCs w:val="29"/>
        </w:rPr>
        <w:t xml:space="preserve">руб. </w:t>
      </w:r>
    </w:p>
    <w:p w:rsidR="00087815" w:rsidRDefault="00087815" w:rsidP="00087815">
      <w:pPr>
        <w:suppressLineNumbers/>
        <w:suppressAutoHyphens/>
        <w:ind w:firstLine="709"/>
        <w:jc w:val="both"/>
        <w:rPr>
          <w:b/>
          <w:sz w:val="24"/>
        </w:rPr>
      </w:pPr>
    </w:p>
    <w:p w:rsidR="00087815" w:rsidRPr="000A639D" w:rsidRDefault="00087815" w:rsidP="00087815">
      <w:pPr>
        <w:tabs>
          <w:tab w:val="left" w:pos="709"/>
        </w:tabs>
        <w:jc w:val="both"/>
        <w:rPr>
          <w:sz w:val="24"/>
        </w:rPr>
      </w:pPr>
      <w:r>
        <w:rPr>
          <w:sz w:val="24"/>
          <w:szCs w:val="29"/>
        </w:rPr>
        <w:tab/>
      </w:r>
      <w:r>
        <w:rPr>
          <w:sz w:val="24"/>
          <w:szCs w:val="24"/>
        </w:rPr>
        <w:t xml:space="preserve">Дата начала приёма </w:t>
      </w:r>
      <w:r w:rsidRPr="003F14B7">
        <w:rPr>
          <w:sz w:val="24"/>
          <w:szCs w:val="24"/>
        </w:rPr>
        <w:t xml:space="preserve">заявок – </w:t>
      </w:r>
      <w:r>
        <w:rPr>
          <w:b/>
          <w:sz w:val="24"/>
          <w:szCs w:val="24"/>
        </w:rPr>
        <w:t>03 августа 2017</w:t>
      </w:r>
      <w:r w:rsidRPr="003F14B7">
        <w:rPr>
          <w:b/>
          <w:sz w:val="24"/>
          <w:szCs w:val="24"/>
        </w:rPr>
        <w:t xml:space="preserve"> </w:t>
      </w:r>
      <w:r w:rsidRPr="003F14B7">
        <w:rPr>
          <w:b/>
          <w:bCs/>
          <w:sz w:val="24"/>
          <w:szCs w:val="24"/>
        </w:rPr>
        <w:t>года.</w:t>
      </w:r>
      <w:r w:rsidRPr="000A639D">
        <w:rPr>
          <w:b/>
          <w:bCs/>
          <w:sz w:val="24"/>
          <w:szCs w:val="24"/>
        </w:rPr>
        <w:t xml:space="preserve"> </w:t>
      </w:r>
      <w:r w:rsidRPr="000A639D">
        <w:rPr>
          <w:sz w:val="24"/>
          <w:szCs w:val="24"/>
        </w:rPr>
        <w:t xml:space="preserve"> Дата окончания приёма заявок –                     </w:t>
      </w:r>
      <w:r>
        <w:rPr>
          <w:b/>
          <w:sz w:val="24"/>
          <w:szCs w:val="24"/>
        </w:rPr>
        <w:t>28 августа 2017</w:t>
      </w:r>
      <w:r w:rsidRPr="003F14B7">
        <w:rPr>
          <w:b/>
          <w:bCs/>
          <w:sz w:val="24"/>
          <w:szCs w:val="24"/>
        </w:rPr>
        <w:t xml:space="preserve"> года</w:t>
      </w:r>
      <w:r w:rsidRPr="000A639D">
        <w:rPr>
          <w:sz w:val="24"/>
          <w:szCs w:val="24"/>
        </w:rPr>
        <w:t xml:space="preserve">. Дата определения участников аукциона – </w:t>
      </w:r>
      <w:r>
        <w:rPr>
          <w:b/>
          <w:sz w:val="24"/>
          <w:szCs w:val="24"/>
        </w:rPr>
        <w:t>01 сентября 2017</w:t>
      </w:r>
      <w:r w:rsidRPr="000A639D">
        <w:rPr>
          <w:b/>
          <w:sz w:val="24"/>
          <w:szCs w:val="24"/>
        </w:rPr>
        <w:t xml:space="preserve"> года</w:t>
      </w:r>
      <w:r w:rsidRPr="000A639D">
        <w:rPr>
          <w:b/>
          <w:bCs/>
          <w:sz w:val="24"/>
          <w:szCs w:val="24"/>
        </w:rPr>
        <w:t>.</w:t>
      </w:r>
    </w:p>
    <w:p w:rsidR="00087815" w:rsidRDefault="00087815" w:rsidP="00087815">
      <w:pPr>
        <w:tabs>
          <w:tab w:val="left" w:pos="2552"/>
        </w:tabs>
        <w:ind w:firstLine="720"/>
        <w:jc w:val="both"/>
        <w:rPr>
          <w:sz w:val="14"/>
          <w:szCs w:val="17"/>
        </w:rPr>
      </w:pPr>
      <w:r w:rsidRPr="000A639D">
        <w:rPr>
          <w:sz w:val="24"/>
        </w:rPr>
        <w:t>Заявки принимаются Продавцом по</w:t>
      </w:r>
      <w:r>
        <w:rPr>
          <w:sz w:val="24"/>
        </w:rPr>
        <w:t xml:space="preserve"> адресу: г. Белая Калитва, ул. Космонавтов, </w:t>
      </w:r>
      <w:proofErr w:type="gramStart"/>
      <w:r>
        <w:rPr>
          <w:sz w:val="24"/>
        </w:rPr>
        <w:t xml:space="preserve">3,   </w:t>
      </w:r>
      <w:proofErr w:type="gramEnd"/>
      <w:r>
        <w:rPr>
          <w:sz w:val="24"/>
        </w:rPr>
        <w:t xml:space="preserve">            ежедневно, кроме субботы и воскресенья: п</w:t>
      </w:r>
      <w:r>
        <w:rPr>
          <w:sz w:val="24"/>
          <w:szCs w:val="24"/>
        </w:rPr>
        <w:t xml:space="preserve">онедельник, вторник, среда, четверг - с </w:t>
      </w:r>
      <w:r>
        <w:rPr>
          <w:color w:val="000000"/>
          <w:spacing w:val="-1"/>
          <w:sz w:val="24"/>
          <w:szCs w:val="24"/>
        </w:rPr>
        <w:t>9</w:t>
      </w:r>
      <w:r>
        <w:rPr>
          <w:color w:val="000000"/>
          <w:spacing w:val="-1"/>
          <w:sz w:val="24"/>
          <w:szCs w:val="24"/>
          <w:u w:val="single"/>
          <w:vertAlign w:val="superscript"/>
        </w:rPr>
        <w:t>00</w:t>
      </w:r>
      <w:r>
        <w:rPr>
          <w:color w:val="000000"/>
          <w:spacing w:val="-1"/>
          <w:sz w:val="24"/>
          <w:szCs w:val="24"/>
          <w:vertAlign w:val="superscript"/>
        </w:rPr>
        <w:t xml:space="preserve"> </w:t>
      </w:r>
      <w:r>
        <w:rPr>
          <w:color w:val="000000"/>
          <w:spacing w:val="-1"/>
          <w:sz w:val="24"/>
          <w:szCs w:val="24"/>
        </w:rPr>
        <w:t>до 18</w:t>
      </w:r>
      <w:r>
        <w:rPr>
          <w:color w:val="000000"/>
          <w:spacing w:val="-1"/>
          <w:sz w:val="24"/>
          <w:szCs w:val="24"/>
          <w:u w:val="single"/>
          <w:vertAlign w:val="superscript"/>
        </w:rPr>
        <w:t>00</w:t>
      </w:r>
      <w:r>
        <w:rPr>
          <w:color w:val="000000"/>
          <w:spacing w:val="-1"/>
          <w:sz w:val="24"/>
          <w:szCs w:val="24"/>
        </w:rPr>
        <w:t xml:space="preserve"> </w:t>
      </w:r>
      <w:r>
        <w:rPr>
          <w:sz w:val="24"/>
          <w:szCs w:val="24"/>
        </w:rPr>
        <w:t>с     перерывом с 13</w:t>
      </w:r>
      <w:r>
        <w:rPr>
          <w:sz w:val="24"/>
          <w:szCs w:val="24"/>
          <w:u w:val="single"/>
          <w:vertAlign w:val="superscript"/>
        </w:rPr>
        <w:t>00</w:t>
      </w:r>
      <w:r>
        <w:rPr>
          <w:sz w:val="24"/>
          <w:szCs w:val="24"/>
        </w:rPr>
        <w:t xml:space="preserve"> до 14</w:t>
      </w:r>
      <w:r>
        <w:rPr>
          <w:sz w:val="24"/>
          <w:szCs w:val="24"/>
          <w:u w:val="single"/>
          <w:vertAlign w:val="superscript"/>
        </w:rPr>
        <w:t>00</w:t>
      </w:r>
      <w:r>
        <w:rPr>
          <w:sz w:val="24"/>
          <w:szCs w:val="24"/>
        </w:rPr>
        <w:t xml:space="preserve">; пятница - с </w:t>
      </w:r>
      <w:r>
        <w:rPr>
          <w:color w:val="000000"/>
          <w:spacing w:val="-1"/>
          <w:sz w:val="24"/>
          <w:szCs w:val="24"/>
        </w:rPr>
        <w:t>9</w:t>
      </w:r>
      <w:r>
        <w:rPr>
          <w:color w:val="000000"/>
          <w:spacing w:val="-1"/>
          <w:sz w:val="24"/>
          <w:szCs w:val="24"/>
          <w:u w:val="single"/>
          <w:vertAlign w:val="superscript"/>
        </w:rPr>
        <w:t>00</w:t>
      </w:r>
      <w:r>
        <w:rPr>
          <w:color w:val="000000"/>
          <w:spacing w:val="-1"/>
          <w:sz w:val="24"/>
          <w:szCs w:val="24"/>
          <w:vertAlign w:val="superscript"/>
        </w:rPr>
        <w:t xml:space="preserve"> </w:t>
      </w:r>
      <w:r>
        <w:rPr>
          <w:color w:val="000000"/>
          <w:spacing w:val="-1"/>
          <w:sz w:val="24"/>
          <w:szCs w:val="24"/>
        </w:rPr>
        <w:t>до 17</w:t>
      </w:r>
      <w:r>
        <w:rPr>
          <w:color w:val="000000"/>
          <w:spacing w:val="-1"/>
          <w:sz w:val="24"/>
          <w:szCs w:val="24"/>
          <w:u w:val="single"/>
          <w:vertAlign w:val="superscript"/>
        </w:rPr>
        <w:t>00</w:t>
      </w:r>
      <w:r>
        <w:rPr>
          <w:color w:val="000000"/>
          <w:spacing w:val="-1"/>
          <w:sz w:val="24"/>
          <w:szCs w:val="24"/>
        </w:rPr>
        <w:t xml:space="preserve"> </w:t>
      </w:r>
      <w:r>
        <w:rPr>
          <w:sz w:val="24"/>
          <w:szCs w:val="24"/>
        </w:rPr>
        <w:t>с перерывом 13</w:t>
      </w:r>
      <w:r>
        <w:rPr>
          <w:sz w:val="24"/>
          <w:szCs w:val="24"/>
          <w:u w:val="single"/>
          <w:vertAlign w:val="superscript"/>
        </w:rPr>
        <w:t>00</w:t>
      </w:r>
      <w:r>
        <w:rPr>
          <w:sz w:val="24"/>
          <w:szCs w:val="24"/>
        </w:rPr>
        <w:t xml:space="preserve"> до 14</w:t>
      </w:r>
      <w:r>
        <w:rPr>
          <w:sz w:val="24"/>
          <w:szCs w:val="24"/>
          <w:u w:val="single"/>
          <w:vertAlign w:val="superscript"/>
        </w:rPr>
        <w:t>00</w:t>
      </w:r>
      <w:r>
        <w:rPr>
          <w:sz w:val="24"/>
          <w:szCs w:val="24"/>
        </w:rPr>
        <w:t xml:space="preserve">.                                                                 </w:t>
      </w:r>
    </w:p>
    <w:p w:rsidR="00087815" w:rsidRDefault="00087815" w:rsidP="00087815">
      <w:pPr>
        <w:pStyle w:val="211"/>
        <w:tabs>
          <w:tab w:val="left" w:pos="2552"/>
        </w:tabs>
        <w:jc w:val="both"/>
        <w:rPr>
          <w:sz w:val="14"/>
          <w:szCs w:val="17"/>
        </w:rPr>
      </w:pPr>
    </w:p>
    <w:p w:rsidR="00087815" w:rsidRDefault="00087815" w:rsidP="00087815">
      <w:pPr>
        <w:autoSpaceDE w:val="0"/>
        <w:ind w:firstLine="709"/>
        <w:jc w:val="both"/>
        <w:rPr>
          <w:sz w:val="24"/>
          <w:szCs w:val="24"/>
          <w:lang w:eastAsia="ru-RU"/>
        </w:rPr>
      </w:pPr>
      <w:r>
        <w:rPr>
          <w:sz w:val="24"/>
        </w:rPr>
        <w:t>Для приобретения муниципального имущества заявитель (далее - Претендент) о</w:t>
      </w:r>
      <w:r>
        <w:rPr>
          <w:sz w:val="24"/>
          <w:szCs w:val="24"/>
          <w:lang w:eastAsia="ru-RU"/>
        </w:rPr>
        <w:t>дновременно с заявкой представляет следующие документы:</w:t>
      </w:r>
    </w:p>
    <w:p w:rsidR="00087815" w:rsidRDefault="00087815" w:rsidP="00087815">
      <w:pPr>
        <w:autoSpaceDE w:val="0"/>
        <w:ind w:firstLine="709"/>
        <w:jc w:val="both"/>
        <w:rPr>
          <w:sz w:val="24"/>
          <w:szCs w:val="24"/>
          <w:lang w:eastAsia="ru-RU"/>
        </w:rPr>
      </w:pPr>
      <w:r>
        <w:rPr>
          <w:sz w:val="24"/>
          <w:szCs w:val="24"/>
          <w:lang w:eastAsia="ru-RU"/>
        </w:rPr>
        <w:t>юридические лица:</w:t>
      </w:r>
    </w:p>
    <w:p w:rsidR="00087815" w:rsidRDefault="00087815" w:rsidP="00087815">
      <w:pPr>
        <w:autoSpaceDE w:val="0"/>
        <w:ind w:firstLine="540"/>
        <w:jc w:val="both"/>
        <w:rPr>
          <w:sz w:val="24"/>
          <w:szCs w:val="24"/>
          <w:lang w:eastAsia="ru-RU"/>
        </w:rPr>
      </w:pPr>
      <w:r>
        <w:rPr>
          <w:sz w:val="24"/>
          <w:szCs w:val="24"/>
          <w:lang w:eastAsia="ru-RU"/>
        </w:rPr>
        <w:t>- заверенные копии учредительных документов;</w:t>
      </w:r>
    </w:p>
    <w:p w:rsidR="00087815" w:rsidRDefault="00087815" w:rsidP="00087815">
      <w:pPr>
        <w:autoSpaceDE w:val="0"/>
        <w:ind w:firstLine="540"/>
        <w:jc w:val="both"/>
        <w:rPr>
          <w:sz w:val="24"/>
          <w:szCs w:val="24"/>
          <w:lang w:eastAsia="ru-RU"/>
        </w:rPr>
      </w:pPr>
      <w:r>
        <w:rPr>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087815" w:rsidRDefault="00087815" w:rsidP="00087815">
      <w:pPr>
        <w:autoSpaceDE w:val="0"/>
        <w:ind w:firstLine="540"/>
        <w:jc w:val="both"/>
        <w:rPr>
          <w:sz w:val="24"/>
          <w:szCs w:val="24"/>
          <w:lang w:eastAsia="ru-RU"/>
        </w:rPr>
      </w:pPr>
      <w:r>
        <w:rPr>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87815" w:rsidRDefault="00087815" w:rsidP="00087815">
      <w:pPr>
        <w:autoSpaceDE w:val="0"/>
        <w:ind w:firstLine="709"/>
        <w:jc w:val="both"/>
        <w:rPr>
          <w:sz w:val="24"/>
          <w:szCs w:val="24"/>
          <w:lang w:eastAsia="ru-RU"/>
        </w:rPr>
      </w:pPr>
      <w:r>
        <w:rPr>
          <w:sz w:val="24"/>
          <w:szCs w:val="24"/>
          <w:lang w:eastAsia="ru-RU"/>
        </w:rPr>
        <w:t>физические лица предъявляют документ, удостоверяющий личность, или представляют           копии всех его листов.</w:t>
      </w:r>
    </w:p>
    <w:p w:rsidR="00087815" w:rsidRDefault="00087815" w:rsidP="00087815">
      <w:pPr>
        <w:autoSpaceDE w:val="0"/>
        <w:ind w:firstLine="709"/>
        <w:jc w:val="both"/>
        <w:rPr>
          <w:sz w:val="24"/>
          <w:szCs w:val="24"/>
          <w:lang w:eastAsia="ru-RU"/>
        </w:rPr>
      </w:pPr>
      <w:r>
        <w:rPr>
          <w:sz w:val="24"/>
          <w:szCs w:val="24"/>
          <w:lang w:eastAsia="ru-RU"/>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6" w:history="1">
        <w:r>
          <w:rPr>
            <w:rStyle w:val="a7"/>
          </w:rPr>
          <w:t>порядке</w:t>
        </w:r>
      </w:hyperlink>
      <w:r>
        <w:rPr>
          <w:sz w:val="24"/>
          <w:szCs w:val="24"/>
          <w:lang w:eastAsia="ru-RU"/>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87815" w:rsidRPr="00384ADE" w:rsidRDefault="00087815" w:rsidP="00087815">
      <w:pPr>
        <w:suppressLineNumbers/>
        <w:suppressAutoHyphens/>
        <w:autoSpaceDE w:val="0"/>
        <w:ind w:firstLine="709"/>
        <w:jc w:val="both"/>
        <w:rPr>
          <w:b/>
          <w:sz w:val="24"/>
          <w:szCs w:val="24"/>
          <w:lang w:eastAsia="ru-RU"/>
        </w:rPr>
      </w:pPr>
      <w:r w:rsidRPr="00384ADE">
        <w:rPr>
          <w:b/>
          <w:sz w:val="24"/>
          <w:szCs w:val="24"/>
          <w:lang w:eastAsia="ru-RU"/>
        </w:rPr>
        <w:t xml:space="preserve"> Все листы документов, представляемых одновременно с заявкой, либо отдельные тома</w:t>
      </w:r>
      <w:r>
        <w:rPr>
          <w:b/>
          <w:sz w:val="24"/>
          <w:szCs w:val="24"/>
          <w:lang w:eastAsia="ru-RU"/>
        </w:rPr>
        <w:t xml:space="preserve"> </w:t>
      </w:r>
      <w:r w:rsidRPr="00384ADE">
        <w:rPr>
          <w:b/>
          <w:sz w:val="24"/>
          <w:szCs w:val="24"/>
          <w:lang w:eastAsia="ru-RU"/>
        </w:rPr>
        <w:t>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087815" w:rsidRDefault="00087815" w:rsidP="00087815">
      <w:pPr>
        <w:suppressLineNumbers/>
        <w:suppressAutoHyphens/>
        <w:autoSpaceDE w:val="0"/>
        <w:ind w:firstLine="709"/>
        <w:jc w:val="both"/>
        <w:rPr>
          <w:rStyle w:val="a3"/>
          <w:sz w:val="24"/>
        </w:rPr>
      </w:pPr>
      <w:r>
        <w:rPr>
          <w:sz w:val="24"/>
          <w:szCs w:val="24"/>
          <w:lang w:eastAsia="ru-RU"/>
        </w:rPr>
        <w:t xml:space="preserve">К данным документам (в том числе к каждому тому) также прилагается их опись. Заявка и такая опись составляются в двух экземплярах, </w:t>
      </w:r>
      <w:r>
        <w:rPr>
          <w:sz w:val="24"/>
        </w:rPr>
        <w:t>один из которых остается у Продавца, другой –             у Претендента.</w:t>
      </w:r>
    </w:p>
    <w:p w:rsidR="00087815" w:rsidRDefault="00087815" w:rsidP="00087815">
      <w:pPr>
        <w:ind w:firstLine="720"/>
        <w:jc w:val="both"/>
        <w:rPr>
          <w:bCs/>
          <w:sz w:val="24"/>
        </w:rPr>
      </w:pPr>
      <w:r>
        <w:rPr>
          <w:rStyle w:val="a3"/>
          <w:sz w:val="24"/>
        </w:rPr>
        <w:t>Документы, представленные заявителем при подаче заявки, возврату не подлежат.</w:t>
      </w:r>
    </w:p>
    <w:p w:rsidR="00087815" w:rsidRDefault="00087815" w:rsidP="00087815">
      <w:pPr>
        <w:suppressLineNumbers/>
        <w:tabs>
          <w:tab w:val="left" w:pos="9356"/>
        </w:tabs>
        <w:suppressAutoHyphens/>
        <w:autoSpaceDE w:val="0"/>
        <w:ind w:firstLine="709"/>
        <w:jc w:val="both"/>
        <w:rPr>
          <w:sz w:val="24"/>
          <w:szCs w:val="24"/>
        </w:rPr>
      </w:pPr>
      <w:r>
        <w:rPr>
          <w:bCs/>
          <w:sz w:val="24"/>
        </w:rPr>
        <w:t xml:space="preserve">Для участия в аукционе </w:t>
      </w:r>
      <w:r>
        <w:rPr>
          <w:sz w:val="24"/>
        </w:rPr>
        <w:t xml:space="preserve">Претендент вносит задаток </w:t>
      </w:r>
      <w:r>
        <w:rPr>
          <w:bCs/>
          <w:color w:val="000000"/>
          <w:sz w:val="24"/>
          <w:szCs w:val="24"/>
        </w:rPr>
        <w:t xml:space="preserve">(в </w:t>
      </w:r>
      <w:r w:rsidRPr="00176427">
        <w:rPr>
          <w:bCs/>
          <w:color w:val="000000"/>
          <w:sz w:val="24"/>
          <w:szCs w:val="24"/>
        </w:rPr>
        <w:t>срок, обеспечивающий поступление задатка на сче</w:t>
      </w:r>
      <w:r w:rsidRPr="00176427">
        <w:rPr>
          <w:sz w:val="24"/>
          <w:szCs w:val="24"/>
        </w:rPr>
        <w:t xml:space="preserve">т Продавца, к дате определения участников аукциона) </w:t>
      </w:r>
      <w:r w:rsidRPr="00176427">
        <w:rPr>
          <w:b/>
          <w:sz w:val="24"/>
          <w:szCs w:val="24"/>
        </w:rPr>
        <w:t xml:space="preserve">на счет УФК </w:t>
      </w:r>
      <w:r w:rsidRPr="00176427">
        <w:rPr>
          <w:b/>
          <w:color w:val="000000"/>
          <w:sz w:val="24"/>
          <w:szCs w:val="24"/>
        </w:rPr>
        <w:t>по Ростовской области (КУИ Администрации Белокалитвинского района)</w:t>
      </w:r>
      <w:r w:rsidRPr="00176427">
        <w:rPr>
          <w:b/>
          <w:sz w:val="24"/>
          <w:szCs w:val="24"/>
        </w:rPr>
        <w:t xml:space="preserve"> № </w:t>
      </w:r>
      <w:r w:rsidRPr="00176427">
        <w:rPr>
          <w:b/>
          <w:color w:val="000000"/>
          <w:sz w:val="24"/>
          <w:szCs w:val="24"/>
        </w:rPr>
        <w:t>40302810860153000858 в</w:t>
      </w:r>
      <w:r>
        <w:rPr>
          <w:b/>
          <w:sz w:val="24"/>
          <w:szCs w:val="24"/>
        </w:rPr>
        <w:t xml:space="preserve"> Отделение Ростов–на–</w:t>
      </w:r>
      <w:r w:rsidRPr="00176427">
        <w:rPr>
          <w:b/>
          <w:sz w:val="24"/>
          <w:szCs w:val="24"/>
        </w:rPr>
        <w:t>Дону</w:t>
      </w:r>
      <w:r>
        <w:rPr>
          <w:b/>
          <w:sz w:val="24"/>
          <w:szCs w:val="24"/>
        </w:rPr>
        <w:t xml:space="preserve"> г. Ростов-на-Дону</w:t>
      </w:r>
      <w:r w:rsidRPr="00176427">
        <w:rPr>
          <w:b/>
          <w:color w:val="000000"/>
          <w:sz w:val="24"/>
          <w:szCs w:val="24"/>
        </w:rPr>
        <w:t>, ИНН 6142006143, КПП 614201001, БИК 046015001. Назначение платежа – задаток для участия в аукционе, л/</w:t>
      </w:r>
      <w:proofErr w:type="spellStart"/>
      <w:r w:rsidRPr="00176427">
        <w:rPr>
          <w:b/>
          <w:color w:val="000000"/>
          <w:sz w:val="24"/>
          <w:szCs w:val="24"/>
        </w:rPr>
        <w:t>сч</w:t>
      </w:r>
      <w:proofErr w:type="spellEnd"/>
      <w:r w:rsidRPr="00176427">
        <w:rPr>
          <w:b/>
          <w:color w:val="000000"/>
          <w:sz w:val="24"/>
          <w:szCs w:val="24"/>
        </w:rPr>
        <w:t>. 05583100200.</w:t>
      </w:r>
      <w:r>
        <w:rPr>
          <w:b/>
          <w:color w:val="000000"/>
          <w:sz w:val="24"/>
          <w:szCs w:val="24"/>
        </w:rPr>
        <w:t xml:space="preserve">, КБК 00000000000000000180, </w:t>
      </w:r>
      <w:r w:rsidRPr="00176427">
        <w:rPr>
          <w:b/>
          <w:sz w:val="24"/>
          <w:szCs w:val="24"/>
        </w:rPr>
        <w:t>ОКТМО 60 606</w:t>
      </w:r>
      <w:r>
        <w:rPr>
          <w:b/>
          <w:sz w:val="24"/>
          <w:szCs w:val="24"/>
        </w:rPr>
        <w:t> </w:t>
      </w:r>
      <w:r w:rsidRPr="00176427">
        <w:rPr>
          <w:b/>
          <w:sz w:val="24"/>
          <w:szCs w:val="24"/>
        </w:rPr>
        <w:t>000</w:t>
      </w:r>
      <w:r>
        <w:rPr>
          <w:b/>
          <w:sz w:val="24"/>
          <w:szCs w:val="24"/>
        </w:rPr>
        <w:t>.</w:t>
      </w:r>
    </w:p>
    <w:p w:rsidR="00087815" w:rsidRDefault="00087815" w:rsidP="00087815">
      <w:pPr>
        <w:ind w:firstLine="720"/>
        <w:jc w:val="both"/>
        <w:rPr>
          <w:sz w:val="24"/>
        </w:rPr>
      </w:pPr>
      <w:r>
        <w:rPr>
          <w:sz w:val="24"/>
          <w:szCs w:val="24"/>
        </w:rPr>
        <w:t xml:space="preserve">Настоящее информационное сообщение о проведении аукциона является публичной             офертой для заключения договора о задатке в соответствии со </w:t>
      </w:r>
      <w:hyperlink r:id="rId7" w:history="1">
        <w:r>
          <w:rPr>
            <w:rStyle w:val="a7"/>
          </w:rPr>
          <w:t>статьей 437</w:t>
        </w:r>
      </w:hyperlink>
      <w:r>
        <w:rPr>
          <w:sz w:val="24"/>
          <w:szCs w:val="24"/>
        </w:rPr>
        <w:t xml:space="preserve">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087815" w:rsidRDefault="00087815" w:rsidP="00087815">
      <w:pPr>
        <w:ind w:firstLine="720"/>
        <w:jc w:val="both"/>
      </w:pPr>
      <w:r>
        <w:rPr>
          <w:sz w:val="24"/>
        </w:rPr>
        <w:t xml:space="preserve">Претендент вправе отозвать зарегистрированную заявку до признания его участником            аукциона путём письменного уведомления Продавца. </w:t>
      </w:r>
    </w:p>
    <w:p w:rsidR="00087815" w:rsidRDefault="00087815" w:rsidP="00087815">
      <w:pPr>
        <w:pStyle w:val="310"/>
      </w:pPr>
      <w:r>
        <w:t>Задаток подлежит возврату:</w:t>
      </w:r>
    </w:p>
    <w:p w:rsidR="00087815" w:rsidRDefault="00087815" w:rsidP="00087815">
      <w:pPr>
        <w:ind w:firstLine="720"/>
        <w:jc w:val="both"/>
        <w:rPr>
          <w:sz w:val="24"/>
        </w:rPr>
      </w:pPr>
      <w:r>
        <w:rPr>
          <w:sz w:val="24"/>
        </w:rPr>
        <w:t>- претенденту в случае отзыва заявки до даты окончания приёма заявок - в срок не позднее чем пять дней со дня поступления уведомления об отзыве заявки;</w:t>
      </w:r>
    </w:p>
    <w:p w:rsidR="00087815" w:rsidRDefault="00087815" w:rsidP="00087815">
      <w:pPr>
        <w:ind w:firstLine="720"/>
        <w:jc w:val="both"/>
        <w:rPr>
          <w:sz w:val="24"/>
        </w:rPr>
      </w:pPr>
      <w:r>
        <w:rPr>
          <w:sz w:val="24"/>
        </w:rPr>
        <w:t>- претендентам, не допущенным к участию в аукционе - в течение пяти дней с даты                        подписания протокола о признании претендентов участниками аукциона;</w:t>
      </w:r>
    </w:p>
    <w:p w:rsidR="00087815" w:rsidRDefault="00087815" w:rsidP="00087815">
      <w:pPr>
        <w:ind w:firstLine="720"/>
        <w:jc w:val="both"/>
        <w:rPr>
          <w:sz w:val="24"/>
          <w:szCs w:val="24"/>
        </w:rPr>
      </w:pPr>
      <w:r>
        <w:rPr>
          <w:sz w:val="24"/>
        </w:rPr>
        <w:t>- участнику аукциона (если он не признан победителем) и претенденту в случае отзыва         заявки позднее даты окончания приёма заявок - в течение пяти дней с даты подведения итогов           аукциона.</w:t>
      </w:r>
    </w:p>
    <w:p w:rsidR="00087815" w:rsidRDefault="00087815" w:rsidP="00087815">
      <w:pPr>
        <w:autoSpaceDE w:val="0"/>
        <w:ind w:firstLine="540"/>
        <w:jc w:val="both"/>
        <w:rPr>
          <w:sz w:val="24"/>
        </w:rPr>
      </w:pPr>
      <w:r>
        <w:rPr>
          <w:sz w:val="24"/>
          <w:szCs w:val="24"/>
        </w:rPr>
        <w:lastRenderedPageBreak/>
        <w:t xml:space="preserve">   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а также любые физические и юридические лица, на участие которых в гражданских отношениях не установлены федеральными законами ограничения. </w:t>
      </w:r>
    </w:p>
    <w:p w:rsidR="00087815" w:rsidRDefault="00087815" w:rsidP="00087815">
      <w:pPr>
        <w:ind w:firstLine="720"/>
        <w:jc w:val="both"/>
        <w:rPr>
          <w:sz w:val="24"/>
        </w:rPr>
      </w:pPr>
      <w:r>
        <w:rPr>
          <w:sz w:val="24"/>
        </w:rPr>
        <w:t>Форма подачи предложений</w:t>
      </w:r>
      <w:r>
        <w:rPr>
          <w:i/>
          <w:iCs/>
          <w:sz w:val="24"/>
        </w:rPr>
        <w:t xml:space="preserve"> </w:t>
      </w:r>
      <w:r>
        <w:rPr>
          <w:sz w:val="24"/>
        </w:rPr>
        <w:t>о цене муниципального имущества – открытая.</w:t>
      </w:r>
    </w:p>
    <w:p w:rsidR="00087815" w:rsidRDefault="00087815" w:rsidP="00087815">
      <w:pPr>
        <w:ind w:firstLine="720"/>
        <w:jc w:val="both"/>
        <w:rPr>
          <w:rStyle w:val="a3"/>
          <w:sz w:val="24"/>
        </w:rPr>
      </w:pPr>
      <w:r>
        <w:rPr>
          <w:sz w:val="24"/>
        </w:rPr>
        <w:t>Победителем аукциона признаётся участник, предложивший в ходе аукциона наиболее           высокую цену за имущество. По завершении аукциона аукционист объявляет о продаже                имущества, называет его продажную цену и номер карточки</w:t>
      </w:r>
      <w:r>
        <w:rPr>
          <w:b/>
          <w:bCs/>
          <w:sz w:val="24"/>
        </w:rPr>
        <w:t xml:space="preserve"> </w:t>
      </w:r>
      <w:r>
        <w:rPr>
          <w:sz w:val="24"/>
        </w:rPr>
        <w:t xml:space="preserve">победителя аукциона. </w:t>
      </w:r>
      <w:r>
        <w:rPr>
          <w:rStyle w:val="a3"/>
          <w:sz w:val="24"/>
        </w:rPr>
        <w:t xml:space="preserve">   </w:t>
      </w:r>
    </w:p>
    <w:p w:rsidR="00087815" w:rsidRDefault="00087815" w:rsidP="00087815">
      <w:pPr>
        <w:ind w:firstLine="540"/>
        <w:jc w:val="both"/>
        <w:rPr>
          <w:sz w:val="24"/>
        </w:rPr>
      </w:pPr>
      <w:r>
        <w:rPr>
          <w:rStyle w:val="a3"/>
          <w:sz w:val="24"/>
        </w:rPr>
        <w:t xml:space="preserve">   </w:t>
      </w:r>
      <w:r>
        <w:rPr>
          <w:sz w:val="24"/>
          <w:szCs w:val="24"/>
        </w:rPr>
        <w:t>Итоги аукциона по продаже муниципального имущества подводятся в день проведения                 аукциона в помещении Продавца (г. Белая Калитва, ул. Космонавтов, 3) и оформляются                      протоколом об итогах аукциона, который подписывается аукционистом и уполномоченным            представителем Продавца в двух экземплярах,</w:t>
      </w:r>
      <w:r>
        <w:rPr>
          <w:sz w:val="24"/>
        </w:rPr>
        <w:t xml:space="preserve"> один из которых остается у Продавца, другой –               у Покупателя.</w:t>
      </w:r>
    </w:p>
    <w:p w:rsidR="00087815" w:rsidRDefault="00087815" w:rsidP="00087815">
      <w:pPr>
        <w:autoSpaceDE w:val="0"/>
        <w:ind w:firstLine="540"/>
        <w:jc w:val="both"/>
        <w:rPr>
          <w:sz w:val="24"/>
        </w:rPr>
      </w:pPr>
      <w:r>
        <w:rPr>
          <w:sz w:val="24"/>
        </w:rPr>
        <w:tab/>
        <w:t xml:space="preserve">Договор купли-продажи заключается с победителем </w:t>
      </w:r>
      <w:r>
        <w:rPr>
          <w:sz w:val="24"/>
          <w:szCs w:val="24"/>
        </w:rPr>
        <w:t xml:space="preserve">аукциона </w:t>
      </w:r>
      <w:r>
        <w:rPr>
          <w:color w:val="000000"/>
          <w:sz w:val="24"/>
          <w:szCs w:val="24"/>
        </w:rPr>
        <w:t xml:space="preserve">в течение 5 рабочих дней с даты подведения итогов аукциона. </w:t>
      </w:r>
      <w:r>
        <w:rPr>
          <w:sz w:val="24"/>
        </w:rPr>
        <w:t>Форма платежа – единовременная оплата. С</w:t>
      </w:r>
      <w:r>
        <w:rPr>
          <w:sz w:val="24"/>
          <w:szCs w:val="24"/>
          <w:lang w:eastAsia="ru-RU"/>
        </w:rPr>
        <w:t xml:space="preserve">рок перечисления победителем аукциона денежных средств в счет оплаты приватизируемого имущества в бюджет                             Белокалитвинского района - в течение семи </w:t>
      </w:r>
      <w:r>
        <w:rPr>
          <w:sz w:val="24"/>
        </w:rPr>
        <w:t>календарных дней с момента заключения договора купли-продажи имущества.</w:t>
      </w:r>
    </w:p>
    <w:p w:rsidR="00087815" w:rsidRDefault="00087815" w:rsidP="00087815">
      <w:pPr>
        <w:ind w:firstLine="720"/>
        <w:jc w:val="both"/>
        <w:rPr>
          <w:sz w:val="24"/>
        </w:rPr>
      </w:pPr>
      <w:r>
        <w:rPr>
          <w:sz w:val="24"/>
        </w:rPr>
        <w:t>Победитель аукциона оплачивает:</w:t>
      </w:r>
    </w:p>
    <w:p w:rsidR="00087815" w:rsidRDefault="00087815" w:rsidP="00087815">
      <w:pPr>
        <w:suppressLineNumbers/>
        <w:suppressAutoHyphens/>
        <w:autoSpaceDE w:val="0"/>
        <w:ind w:firstLine="540"/>
        <w:jc w:val="both"/>
        <w:rPr>
          <w:b/>
          <w:bCs/>
          <w:sz w:val="24"/>
        </w:rPr>
      </w:pPr>
      <w:r>
        <w:rPr>
          <w:sz w:val="24"/>
        </w:rPr>
        <w:t xml:space="preserve">   цену Имущества в размере, указанном в договоре купли-продажи имущества, посредством внесения суммы платежа</w:t>
      </w:r>
      <w:r>
        <w:rPr>
          <w:b/>
          <w:bCs/>
          <w:i/>
          <w:iCs/>
          <w:sz w:val="24"/>
        </w:rPr>
        <w:t xml:space="preserve"> </w:t>
      </w:r>
      <w:r>
        <w:rPr>
          <w:b/>
          <w:bCs/>
          <w:sz w:val="24"/>
        </w:rPr>
        <w:t xml:space="preserve">на счёт № 40101810400000010002 Управления Федерального                       казначейства по Ростовской области (Комитет по управлению имуществом), БИК 046015001, ИНН 6142006143, КПП 614201001 в </w:t>
      </w:r>
      <w:r w:rsidRPr="00176427">
        <w:rPr>
          <w:b/>
          <w:bCs/>
          <w:sz w:val="24"/>
          <w:szCs w:val="24"/>
        </w:rPr>
        <w:t xml:space="preserve">банке </w:t>
      </w:r>
      <w:r>
        <w:rPr>
          <w:b/>
          <w:sz w:val="24"/>
          <w:szCs w:val="24"/>
        </w:rPr>
        <w:t>Отделение Ростов–на–</w:t>
      </w:r>
      <w:r w:rsidRPr="00176427">
        <w:rPr>
          <w:b/>
          <w:sz w:val="24"/>
          <w:szCs w:val="24"/>
        </w:rPr>
        <w:t>Дону</w:t>
      </w:r>
      <w:r>
        <w:rPr>
          <w:b/>
          <w:sz w:val="24"/>
          <w:szCs w:val="24"/>
        </w:rPr>
        <w:t xml:space="preserve"> г. Ростов-на-Дону</w:t>
      </w:r>
      <w:r w:rsidRPr="00176427">
        <w:rPr>
          <w:b/>
          <w:bCs/>
          <w:sz w:val="24"/>
          <w:szCs w:val="24"/>
        </w:rPr>
        <w:t xml:space="preserve">, </w:t>
      </w:r>
      <w:r w:rsidRPr="00176427">
        <w:rPr>
          <w:b/>
          <w:sz w:val="24"/>
          <w:szCs w:val="24"/>
        </w:rPr>
        <w:t>ОКТМО 60 606 000</w:t>
      </w:r>
      <w:r w:rsidRPr="00176427">
        <w:rPr>
          <w:b/>
          <w:bCs/>
          <w:sz w:val="24"/>
          <w:szCs w:val="24"/>
        </w:rPr>
        <w:t>, КБК 914 1 14 02053 05 0000 410 – “Доходы от реализации иного</w:t>
      </w:r>
      <w:r>
        <w:rPr>
          <w:b/>
          <w:bCs/>
          <w:sz w:val="24"/>
          <w:szCs w:val="24"/>
        </w:rPr>
        <w:t xml:space="preserve"> </w:t>
      </w:r>
      <w:r w:rsidRPr="00176427">
        <w:rPr>
          <w:b/>
          <w:bCs/>
          <w:sz w:val="24"/>
          <w:szCs w:val="24"/>
        </w:rPr>
        <w:t>имущества, находящегося в собственности муниципальных районов</w:t>
      </w:r>
      <w:r>
        <w:rPr>
          <w:b/>
          <w:bCs/>
          <w:sz w:val="24"/>
        </w:rPr>
        <w:t>”;</w:t>
      </w:r>
    </w:p>
    <w:p w:rsidR="00087815" w:rsidRDefault="00087815" w:rsidP="00087815">
      <w:pPr>
        <w:autoSpaceDE w:val="0"/>
        <w:ind w:firstLine="540"/>
        <w:jc w:val="both"/>
        <w:rPr>
          <w:sz w:val="24"/>
          <w:szCs w:val="24"/>
        </w:rPr>
      </w:pPr>
      <w:r>
        <w:rPr>
          <w:sz w:val="24"/>
        </w:rPr>
        <w:t xml:space="preserve">При уклонении или отказе победителя аукциона от заключения в установленный срок                 договора купли-продажи имущества задаток ему </w:t>
      </w:r>
      <w:proofErr w:type="gramStart"/>
      <w:r>
        <w:rPr>
          <w:sz w:val="24"/>
        </w:rPr>
        <w:t>не возвращается</w:t>
      </w:r>
      <w:proofErr w:type="gramEnd"/>
      <w:r>
        <w:rPr>
          <w:sz w:val="24"/>
        </w:rPr>
        <w:t xml:space="preserve"> и он утрачивает право на               заключение указанного договора. </w:t>
      </w:r>
    </w:p>
    <w:p w:rsidR="00087815" w:rsidRDefault="00087815" w:rsidP="00087815">
      <w:pPr>
        <w:autoSpaceDE w:val="0"/>
        <w:ind w:firstLine="709"/>
        <w:jc w:val="both"/>
        <w:rPr>
          <w:sz w:val="24"/>
          <w:szCs w:val="24"/>
        </w:rPr>
      </w:pPr>
      <w:r>
        <w:rPr>
          <w:sz w:val="24"/>
          <w:szCs w:val="24"/>
        </w:rPr>
        <w:t>Ознакомление с иной информацией в отношении проводимого аукциона по продаже             муниципального имущества, условиями договора купли-продажи муниципального имущества Претенденты могут получить у Продавца  следующим способом:</w:t>
      </w:r>
    </w:p>
    <w:p w:rsidR="00087815" w:rsidRDefault="00087815" w:rsidP="00087815">
      <w:pPr>
        <w:autoSpaceDE w:val="0"/>
        <w:ind w:firstLine="709"/>
        <w:jc w:val="both"/>
        <w:rPr>
          <w:sz w:val="24"/>
          <w:szCs w:val="24"/>
        </w:rPr>
      </w:pPr>
      <w:r>
        <w:rPr>
          <w:sz w:val="24"/>
          <w:szCs w:val="24"/>
        </w:rPr>
        <w:t>консультация лично (г. Белая Калитва, ул. Космонавтов, 3);</w:t>
      </w:r>
    </w:p>
    <w:p w:rsidR="00087815" w:rsidRDefault="00087815" w:rsidP="00087815">
      <w:pPr>
        <w:pStyle w:val="16"/>
        <w:ind w:firstLine="709"/>
        <w:jc w:val="both"/>
        <w:rPr>
          <w:sz w:val="24"/>
          <w:szCs w:val="24"/>
        </w:rPr>
      </w:pPr>
      <w:r>
        <w:rPr>
          <w:rFonts w:ascii="Times New Roman" w:hAnsi="Times New Roman" w:cs="Times New Roman"/>
          <w:sz w:val="24"/>
          <w:szCs w:val="24"/>
        </w:rPr>
        <w:t>консультация по телефону (номер контактного телефона -</w:t>
      </w:r>
      <w:r>
        <w:rPr>
          <w:rFonts w:ascii="Times New Roman" w:hAnsi="Times New Roman" w:cs="Times New Roman"/>
          <w:b/>
          <w:sz w:val="24"/>
          <w:szCs w:val="24"/>
        </w:rPr>
        <w:t xml:space="preserve"> </w:t>
      </w:r>
      <w:r>
        <w:rPr>
          <w:rFonts w:ascii="Times New Roman" w:hAnsi="Times New Roman" w:cs="Times New Roman"/>
          <w:sz w:val="24"/>
          <w:szCs w:val="24"/>
        </w:rPr>
        <w:t>8 (86383) 2-56-53);</w:t>
      </w:r>
    </w:p>
    <w:p w:rsidR="00087815" w:rsidRDefault="00087815" w:rsidP="00087815">
      <w:pPr>
        <w:autoSpaceDE w:val="0"/>
        <w:ind w:firstLine="709"/>
        <w:jc w:val="both"/>
        <w:rPr>
          <w:sz w:val="24"/>
          <w:szCs w:val="24"/>
        </w:rPr>
      </w:pPr>
      <w:r>
        <w:rPr>
          <w:sz w:val="24"/>
          <w:szCs w:val="24"/>
        </w:rPr>
        <w:t xml:space="preserve">консультация по электронной почте Продавца (адрес электронной почты: </w:t>
      </w:r>
      <w:hyperlink r:id="rId8" w:history="1">
        <w:r>
          <w:rPr>
            <w:rStyle w:val="a7"/>
          </w:rPr>
          <w:t>komupr@mail.ru</w:t>
        </w:r>
      </w:hyperlink>
      <w:r>
        <w:rPr>
          <w:color w:val="000000"/>
          <w:sz w:val="24"/>
          <w:szCs w:val="24"/>
        </w:rPr>
        <w:t>)</w:t>
      </w:r>
      <w:r>
        <w:rPr>
          <w:sz w:val="24"/>
          <w:szCs w:val="24"/>
        </w:rPr>
        <w:t>.</w:t>
      </w:r>
    </w:p>
    <w:p w:rsidR="00087815" w:rsidRDefault="00087815" w:rsidP="00087815">
      <w:pPr>
        <w:ind w:firstLine="720"/>
        <w:jc w:val="both"/>
      </w:pPr>
      <w:r>
        <w:rPr>
          <w:sz w:val="24"/>
          <w:szCs w:val="24"/>
        </w:rPr>
        <w:t>Настоящее информационное сообщение о проведении аукциона, форма заявки на участие в аукционе, требования к оформлению представляемых Претендентами документов, а также                   правила проведения аукциона размещены на о</w:t>
      </w:r>
      <w:r>
        <w:rPr>
          <w:color w:val="000000"/>
          <w:sz w:val="24"/>
          <w:szCs w:val="24"/>
        </w:rPr>
        <w:t>фициальном Интернет-сайте Администрации               Белокалитвинского района</w:t>
      </w:r>
      <w:r>
        <w:rPr>
          <w:sz w:val="24"/>
          <w:szCs w:val="24"/>
        </w:rPr>
        <w:t>:</w:t>
      </w:r>
      <w:r>
        <w:rPr>
          <w:color w:val="000000"/>
          <w:sz w:val="24"/>
          <w:szCs w:val="24"/>
        </w:rPr>
        <w:t xml:space="preserve"> </w:t>
      </w:r>
      <w:r w:rsidRPr="00AB38EF">
        <w:rPr>
          <w:rFonts w:ascii="inherit" w:hAnsi="inherit" w:cs="inherit"/>
        </w:rPr>
        <w:t>http://</w:t>
      </w:r>
      <w:hyperlink r:id="rId9" w:history="1">
        <w:r>
          <w:rPr>
            <w:rStyle w:val="a7"/>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proofErr w:type="spellStart"/>
      <w:r>
        <w:rPr>
          <w:iCs/>
          <w:sz w:val="24"/>
          <w:szCs w:val="24"/>
          <w:lang w:val="en-US"/>
        </w:rPr>
        <w:t>ru</w:t>
      </w:r>
      <w:proofErr w:type="spellEnd"/>
      <w:r>
        <w:rPr>
          <w:iCs/>
          <w:sz w:val="24"/>
          <w:szCs w:val="24"/>
        </w:rPr>
        <w:t>.</w:t>
      </w:r>
    </w:p>
    <w:p w:rsidR="00087815" w:rsidRDefault="00087815" w:rsidP="00087815">
      <w:pPr>
        <w:ind w:firstLine="720"/>
        <w:jc w:val="both"/>
      </w:pPr>
    </w:p>
    <w:p w:rsidR="00087815" w:rsidRDefault="00087815" w:rsidP="00087815">
      <w:pPr>
        <w:tabs>
          <w:tab w:val="left" w:pos="709"/>
        </w:tabs>
        <w:jc w:val="both"/>
      </w:pPr>
    </w:p>
    <w:p w:rsidR="00087815" w:rsidRDefault="00087815" w:rsidP="00087815">
      <w:pPr>
        <w:ind w:firstLine="720"/>
        <w:jc w:val="both"/>
      </w:pPr>
    </w:p>
    <w:p w:rsidR="00087815" w:rsidRDefault="00087815" w:rsidP="00087815">
      <w:pPr>
        <w:jc w:val="both"/>
        <w:rPr>
          <w:sz w:val="24"/>
        </w:rPr>
      </w:pPr>
      <w:r>
        <w:rPr>
          <w:sz w:val="24"/>
        </w:rPr>
        <w:t xml:space="preserve">                                                                                                         </w:t>
      </w:r>
    </w:p>
    <w:p w:rsidR="00087815" w:rsidRDefault="00087815" w:rsidP="00087815">
      <w:pPr>
        <w:ind w:firstLine="720"/>
        <w:jc w:val="both"/>
        <w:rPr>
          <w:sz w:val="24"/>
        </w:rPr>
      </w:pPr>
      <w:r>
        <w:rPr>
          <w:sz w:val="24"/>
        </w:rPr>
        <w:t xml:space="preserve">                                                       </w:t>
      </w:r>
    </w:p>
    <w:p w:rsidR="00087815" w:rsidRPr="0082788B" w:rsidRDefault="00087815" w:rsidP="00087815">
      <w:pPr>
        <w:ind w:firstLine="720"/>
        <w:jc w:val="center"/>
        <w:rPr>
          <w:bCs/>
          <w:sz w:val="24"/>
          <w:szCs w:val="24"/>
          <w:lang w:eastAsia="ru-RU"/>
        </w:rPr>
      </w:pPr>
      <w:r>
        <w:rPr>
          <w:bCs/>
          <w:sz w:val="24"/>
          <w:szCs w:val="24"/>
          <w:lang w:eastAsia="ru-RU"/>
        </w:rPr>
        <w:t>И</w:t>
      </w:r>
      <w:r w:rsidRPr="0082788B">
        <w:rPr>
          <w:bCs/>
          <w:sz w:val="24"/>
          <w:szCs w:val="24"/>
          <w:lang w:eastAsia="ru-RU"/>
        </w:rPr>
        <w:t xml:space="preserve">нформация обо всех предыдущих торгах по продаже </w:t>
      </w:r>
    </w:p>
    <w:p w:rsidR="00087815" w:rsidRPr="0082788B" w:rsidRDefault="00087815" w:rsidP="00087815">
      <w:pPr>
        <w:ind w:firstLine="720"/>
        <w:jc w:val="center"/>
        <w:rPr>
          <w:bCs/>
          <w:sz w:val="24"/>
          <w:szCs w:val="24"/>
          <w:lang w:eastAsia="ru-RU"/>
        </w:rPr>
      </w:pPr>
      <w:r w:rsidRPr="0082788B">
        <w:rPr>
          <w:bCs/>
          <w:sz w:val="24"/>
          <w:szCs w:val="24"/>
          <w:lang w:eastAsia="ru-RU"/>
        </w:rPr>
        <w:t xml:space="preserve">муниципального имущества, </w:t>
      </w:r>
      <w:r>
        <w:rPr>
          <w:bCs/>
          <w:sz w:val="24"/>
          <w:szCs w:val="24"/>
          <w:lang w:eastAsia="ru-RU"/>
        </w:rPr>
        <w:t>объявленных в течении года</w:t>
      </w:r>
      <w:r w:rsidRPr="0082788B">
        <w:rPr>
          <w:bCs/>
          <w:sz w:val="24"/>
          <w:szCs w:val="24"/>
          <w:lang w:eastAsia="ru-RU"/>
        </w:rPr>
        <w:t xml:space="preserve">, </w:t>
      </w:r>
    </w:p>
    <w:p w:rsidR="00087815" w:rsidRDefault="00087815" w:rsidP="00087815">
      <w:pPr>
        <w:ind w:firstLine="720"/>
        <w:jc w:val="center"/>
        <w:rPr>
          <w:bCs/>
          <w:sz w:val="24"/>
          <w:szCs w:val="24"/>
          <w:lang w:eastAsia="ru-RU"/>
        </w:rPr>
      </w:pPr>
      <w:r>
        <w:rPr>
          <w:bCs/>
          <w:sz w:val="24"/>
          <w:szCs w:val="24"/>
          <w:lang w:eastAsia="ru-RU"/>
        </w:rPr>
        <w:t xml:space="preserve">предшествующего его продаже, и об итогах торгов </w:t>
      </w:r>
    </w:p>
    <w:p w:rsidR="00087815" w:rsidRPr="0082788B" w:rsidRDefault="00087815" w:rsidP="00087815">
      <w:pPr>
        <w:ind w:firstLine="720"/>
        <w:jc w:val="center"/>
        <w:rPr>
          <w:bCs/>
          <w:sz w:val="24"/>
          <w:szCs w:val="24"/>
          <w:lang w:eastAsia="ru-RU"/>
        </w:rPr>
      </w:pPr>
      <w:r>
        <w:rPr>
          <w:bCs/>
          <w:sz w:val="24"/>
          <w:szCs w:val="24"/>
          <w:lang w:eastAsia="ru-RU"/>
        </w:rPr>
        <w:t>по продаже такого имущества</w:t>
      </w:r>
    </w:p>
    <w:p w:rsidR="00087815" w:rsidRPr="00EE5D6F" w:rsidRDefault="00087815" w:rsidP="00087815">
      <w:pPr>
        <w:ind w:firstLine="720"/>
        <w:jc w:val="center"/>
        <w:rPr>
          <w:bCs/>
          <w:sz w:val="24"/>
          <w:szCs w:val="24"/>
          <w:highlight w:val="yellow"/>
          <w:lang w:eastAsia="ru-RU"/>
        </w:rPr>
      </w:pPr>
    </w:p>
    <w:p w:rsidR="00087815" w:rsidRPr="0072358E" w:rsidRDefault="00087815" w:rsidP="00087815">
      <w:pPr>
        <w:suppressLineNumbers/>
        <w:suppressAutoHyphens/>
        <w:ind w:firstLine="720"/>
        <w:jc w:val="both"/>
        <w:rPr>
          <w:sz w:val="24"/>
          <w:szCs w:val="24"/>
        </w:rPr>
      </w:pPr>
      <w:r>
        <w:rPr>
          <w:sz w:val="24"/>
          <w:szCs w:val="24"/>
        </w:rPr>
        <w:t>Отсутствует</w:t>
      </w:r>
    </w:p>
    <w:p w:rsidR="00087815" w:rsidRPr="0072358E" w:rsidRDefault="00087815" w:rsidP="00087815">
      <w:pPr>
        <w:suppressLineNumbers/>
        <w:suppressAutoHyphens/>
        <w:ind w:firstLine="720"/>
        <w:jc w:val="both"/>
        <w:rPr>
          <w:sz w:val="24"/>
          <w:szCs w:val="24"/>
        </w:rPr>
      </w:pPr>
    </w:p>
    <w:p w:rsidR="00087815" w:rsidRDefault="00087815" w:rsidP="00087815">
      <w:pPr>
        <w:suppressLineNumbers/>
        <w:suppressAutoHyphens/>
        <w:ind w:firstLine="720"/>
        <w:jc w:val="both"/>
        <w:rPr>
          <w:sz w:val="24"/>
        </w:rPr>
      </w:pPr>
    </w:p>
    <w:p w:rsidR="00087815" w:rsidRDefault="00087815" w:rsidP="00087815">
      <w:pPr>
        <w:ind w:firstLine="720"/>
        <w:jc w:val="both"/>
        <w:rPr>
          <w:sz w:val="24"/>
        </w:rPr>
      </w:pPr>
      <w:r w:rsidRPr="00EE5D6F">
        <w:rPr>
          <w:sz w:val="24"/>
          <w:szCs w:val="24"/>
        </w:rPr>
        <w:t xml:space="preserve"> </w:t>
      </w:r>
      <w:r>
        <w:rPr>
          <w:sz w:val="24"/>
        </w:rPr>
        <w:t xml:space="preserve">                                             </w:t>
      </w:r>
    </w:p>
    <w:p w:rsidR="00087815" w:rsidRDefault="00087815" w:rsidP="00087815">
      <w:pPr>
        <w:ind w:firstLine="720"/>
        <w:jc w:val="both"/>
        <w:rPr>
          <w:szCs w:val="24"/>
        </w:rPr>
      </w:pPr>
      <w:r>
        <w:rPr>
          <w:sz w:val="24"/>
        </w:rPr>
        <w:t xml:space="preserve">                                                                  </w:t>
      </w:r>
      <w:r>
        <w:rPr>
          <w:sz w:val="24"/>
          <w:szCs w:val="24"/>
        </w:rPr>
        <w:t xml:space="preserve">ПРОДАВЦУ: Комитету по управлению имуществом </w:t>
      </w:r>
    </w:p>
    <w:p w:rsidR="00087815" w:rsidRDefault="00087815" w:rsidP="00087815">
      <w:pPr>
        <w:pStyle w:val="4"/>
        <w:tabs>
          <w:tab w:val="left" w:pos="720"/>
        </w:tabs>
        <w:jc w:val="right"/>
        <w:rPr>
          <w:b/>
          <w:bCs/>
          <w:i/>
        </w:rPr>
      </w:pPr>
      <w:r>
        <w:rPr>
          <w:szCs w:val="24"/>
        </w:rPr>
        <w:lastRenderedPageBreak/>
        <w:t xml:space="preserve">                                                                       Администрации Белокалитвинского района </w:t>
      </w:r>
    </w:p>
    <w:p w:rsidR="00087815" w:rsidRDefault="00087815" w:rsidP="00087815">
      <w:pPr>
        <w:pStyle w:val="1"/>
        <w:tabs>
          <w:tab w:val="left" w:pos="0"/>
        </w:tabs>
        <w:jc w:val="center"/>
        <w:rPr>
          <w:b/>
          <w:bCs/>
          <w:i/>
        </w:rPr>
      </w:pPr>
    </w:p>
    <w:p w:rsidR="00087815" w:rsidRDefault="00087815" w:rsidP="00087815"/>
    <w:p w:rsidR="00087815" w:rsidRDefault="00087815" w:rsidP="00087815">
      <w:pPr>
        <w:pStyle w:val="1"/>
        <w:tabs>
          <w:tab w:val="left" w:pos="0"/>
        </w:tabs>
        <w:jc w:val="center"/>
      </w:pPr>
      <w:r>
        <w:rPr>
          <w:b/>
          <w:bCs/>
          <w:sz w:val="24"/>
          <w:szCs w:val="24"/>
        </w:rPr>
        <w:t>ЗАЯВКА НА УЧАСТИЕ В АУКЦИОНЕ</w:t>
      </w:r>
    </w:p>
    <w:p w:rsidR="00087815" w:rsidRDefault="00087815" w:rsidP="00087815"/>
    <w:p w:rsidR="00087815" w:rsidRDefault="00087815" w:rsidP="00087815">
      <w:pPr>
        <w:rPr>
          <w:sz w:val="10"/>
        </w:rPr>
      </w:pPr>
    </w:p>
    <w:p w:rsidR="00087815" w:rsidRDefault="00087815" w:rsidP="00087815">
      <w:pPr>
        <w:autoSpaceDE w:val="0"/>
        <w:jc w:val="both"/>
        <w:rPr>
          <w:sz w:val="24"/>
          <w:szCs w:val="24"/>
        </w:rPr>
      </w:pPr>
      <w:r>
        <w:rPr>
          <w:sz w:val="24"/>
          <w:szCs w:val="24"/>
        </w:rPr>
        <w:t xml:space="preserve">________________________________________________________________________________     </w:t>
      </w:r>
    </w:p>
    <w:p w:rsidR="00087815" w:rsidRDefault="00087815" w:rsidP="00087815">
      <w:pPr>
        <w:autoSpaceDE w:val="0"/>
        <w:jc w:val="both"/>
        <w:rPr>
          <w:sz w:val="24"/>
          <w:szCs w:val="24"/>
        </w:rPr>
      </w:pPr>
      <w:r>
        <w:rPr>
          <w:sz w:val="24"/>
          <w:szCs w:val="24"/>
        </w:rPr>
        <w:t xml:space="preserve">                                                           </w:t>
      </w:r>
      <w:r>
        <w:rPr>
          <w:sz w:val="24"/>
          <w:szCs w:val="24"/>
          <w:vertAlign w:val="superscript"/>
        </w:rPr>
        <w:t>(фамилия, имя, отчество)</w:t>
      </w:r>
    </w:p>
    <w:p w:rsidR="00087815" w:rsidRDefault="00087815" w:rsidP="00087815">
      <w:pPr>
        <w:jc w:val="both"/>
        <w:rPr>
          <w:sz w:val="24"/>
          <w:szCs w:val="24"/>
        </w:rPr>
      </w:pPr>
      <w:r>
        <w:rPr>
          <w:sz w:val="24"/>
          <w:szCs w:val="24"/>
        </w:rPr>
        <w:t>______________________________________________________________, далее – Претендент,</w:t>
      </w:r>
    </w:p>
    <w:p w:rsidR="00087815" w:rsidRDefault="00087815" w:rsidP="00087815">
      <w:pPr>
        <w:autoSpaceDE w:val="0"/>
        <w:jc w:val="both"/>
        <w:rPr>
          <w:sz w:val="24"/>
          <w:szCs w:val="24"/>
        </w:rPr>
      </w:pPr>
      <w:r>
        <w:rPr>
          <w:sz w:val="24"/>
          <w:szCs w:val="24"/>
        </w:rPr>
        <w:t>паспортные данные ______________________________________________________________</w:t>
      </w:r>
    </w:p>
    <w:p w:rsidR="00087815" w:rsidRDefault="00087815" w:rsidP="00087815">
      <w:pPr>
        <w:autoSpaceDE w:val="0"/>
        <w:jc w:val="both"/>
        <w:rPr>
          <w:sz w:val="24"/>
          <w:szCs w:val="24"/>
        </w:rPr>
      </w:pPr>
      <w:r>
        <w:rPr>
          <w:sz w:val="24"/>
          <w:szCs w:val="24"/>
        </w:rPr>
        <w:t>_________________________________________________________________________________</w:t>
      </w:r>
    </w:p>
    <w:p w:rsidR="00087815" w:rsidRDefault="00087815" w:rsidP="00087815">
      <w:pPr>
        <w:autoSpaceDE w:val="0"/>
        <w:jc w:val="both"/>
        <w:rPr>
          <w:sz w:val="24"/>
          <w:szCs w:val="24"/>
        </w:rPr>
      </w:pPr>
      <w:r>
        <w:rPr>
          <w:sz w:val="24"/>
          <w:szCs w:val="24"/>
        </w:rPr>
        <w:t>________________________________________________________________________________</w:t>
      </w:r>
    </w:p>
    <w:p w:rsidR="00087815" w:rsidRDefault="00087815" w:rsidP="00087815">
      <w:pPr>
        <w:autoSpaceDE w:val="0"/>
        <w:jc w:val="both"/>
        <w:rPr>
          <w:sz w:val="24"/>
          <w:szCs w:val="24"/>
        </w:rPr>
      </w:pPr>
      <w:r>
        <w:rPr>
          <w:sz w:val="24"/>
          <w:szCs w:val="24"/>
        </w:rPr>
        <w:t>место жительства ________________________________________________________________</w:t>
      </w:r>
    </w:p>
    <w:p w:rsidR="00087815" w:rsidRDefault="00087815" w:rsidP="00087815">
      <w:pPr>
        <w:autoSpaceDE w:val="0"/>
        <w:jc w:val="both"/>
        <w:rPr>
          <w:sz w:val="24"/>
          <w:szCs w:val="24"/>
        </w:rPr>
      </w:pPr>
      <w:r>
        <w:rPr>
          <w:sz w:val="24"/>
          <w:szCs w:val="24"/>
        </w:rPr>
        <w:t>________________________________________________________________________________</w:t>
      </w:r>
    </w:p>
    <w:p w:rsidR="00087815" w:rsidRDefault="00087815" w:rsidP="00087815">
      <w:pPr>
        <w:autoSpaceDE w:val="0"/>
        <w:jc w:val="both"/>
        <w:rPr>
          <w:sz w:val="24"/>
          <w:szCs w:val="24"/>
        </w:rPr>
      </w:pPr>
      <w:r>
        <w:rPr>
          <w:sz w:val="24"/>
          <w:szCs w:val="24"/>
        </w:rPr>
        <w:t>________________________________________________________________________________</w:t>
      </w:r>
    </w:p>
    <w:p w:rsidR="00087815" w:rsidRDefault="00087815" w:rsidP="00087815">
      <w:pPr>
        <w:autoSpaceDE w:val="0"/>
        <w:jc w:val="both"/>
        <w:rPr>
          <w:sz w:val="24"/>
          <w:szCs w:val="24"/>
        </w:rPr>
      </w:pPr>
      <w:r>
        <w:rPr>
          <w:sz w:val="24"/>
          <w:szCs w:val="24"/>
        </w:rPr>
        <w:t xml:space="preserve">место нахождения________________________________________________________________ </w:t>
      </w:r>
    </w:p>
    <w:p w:rsidR="00087815" w:rsidRDefault="00087815" w:rsidP="00087815">
      <w:pPr>
        <w:autoSpaceDE w:val="0"/>
        <w:jc w:val="both"/>
        <w:rPr>
          <w:sz w:val="24"/>
        </w:rPr>
      </w:pPr>
      <w:r>
        <w:rPr>
          <w:sz w:val="24"/>
          <w:szCs w:val="24"/>
        </w:rPr>
        <w:t xml:space="preserve">_____________________________________________________________________________________________________________________________________________________________________ </w:t>
      </w:r>
    </w:p>
    <w:p w:rsidR="00087815" w:rsidRDefault="00087815" w:rsidP="00087815">
      <w:pPr>
        <w:jc w:val="both"/>
        <w:rPr>
          <w:sz w:val="24"/>
          <w:szCs w:val="24"/>
        </w:rPr>
      </w:pPr>
      <w:r>
        <w:rPr>
          <w:sz w:val="24"/>
        </w:rPr>
        <w:t xml:space="preserve">в лице _________________________________________________________________________,           </w:t>
      </w:r>
    </w:p>
    <w:p w:rsidR="00087815" w:rsidRDefault="00087815" w:rsidP="00087815">
      <w:pPr>
        <w:jc w:val="both"/>
        <w:rPr>
          <w:sz w:val="24"/>
        </w:rPr>
      </w:pPr>
      <w:r>
        <w:rPr>
          <w:sz w:val="24"/>
          <w:szCs w:val="24"/>
        </w:rPr>
        <w:t xml:space="preserve">                                           </w:t>
      </w:r>
      <w:r>
        <w:rPr>
          <w:sz w:val="24"/>
          <w:szCs w:val="24"/>
          <w:vertAlign w:val="superscript"/>
        </w:rPr>
        <w:t>(фамилия, имя, отчество, должность)</w:t>
      </w:r>
    </w:p>
    <w:p w:rsidR="00087815" w:rsidRDefault="00087815" w:rsidP="00087815">
      <w:pPr>
        <w:jc w:val="both"/>
        <w:rPr>
          <w:sz w:val="30"/>
          <w:szCs w:val="30"/>
        </w:rPr>
      </w:pPr>
      <w:r>
        <w:rPr>
          <w:sz w:val="24"/>
        </w:rPr>
        <w:t xml:space="preserve">действующего на основании </w:t>
      </w:r>
      <w:r>
        <w:rPr>
          <w:sz w:val="30"/>
          <w:szCs w:val="30"/>
        </w:rPr>
        <w:t>____________________________________________,</w:t>
      </w:r>
    </w:p>
    <w:p w:rsidR="00087815" w:rsidRDefault="00087815" w:rsidP="00087815">
      <w:pPr>
        <w:jc w:val="both"/>
        <w:rPr>
          <w:sz w:val="24"/>
        </w:rPr>
      </w:pPr>
      <w:r>
        <w:rPr>
          <w:sz w:val="30"/>
          <w:szCs w:val="30"/>
        </w:rPr>
        <w:t>________________________________________________________________</w:t>
      </w:r>
    </w:p>
    <w:p w:rsidR="00087815" w:rsidRDefault="00087815" w:rsidP="00087815">
      <w:pPr>
        <w:jc w:val="both"/>
      </w:pPr>
      <w:r>
        <w:rPr>
          <w:sz w:val="24"/>
        </w:rPr>
        <w:t>принимая решение об участии в аукционе по продаже находящегося в муниципальной собственности имущества</w:t>
      </w:r>
      <w:r>
        <w:rPr>
          <w:sz w:val="24"/>
          <w:szCs w:val="24"/>
        </w:rPr>
        <w:t>:</w:t>
      </w:r>
      <w:r>
        <w:rPr>
          <w:sz w:val="30"/>
          <w:szCs w:val="30"/>
        </w:rPr>
        <w:t>______________________________________________</w:t>
      </w:r>
    </w:p>
    <w:p w:rsidR="00087815" w:rsidRDefault="00087815" w:rsidP="00087815">
      <w:pPr>
        <w:jc w:val="both"/>
        <w:rPr>
          <w:sz w:val="30"/>
          <w:szCs w:val="30"/>
        </w:rPr>
      </w:pPr>
      <w:r>
        <w:t xml:space="preserve">                                                        </w:t>
      </w:r>
      <w:r>
        <w:rPr>
          <w:sz w:val="24"/>
          <w:szCs w:val="24"/>
          <w:vertAlign w:val="superscript"/>
        </w:rPr>
        <w:t xml:space="preserve">(наименование имущества, его основные характеристики и местонахождение) </w:t>
      </w:r>
    </w:p>
    <w:p w:rsidR="00087815" w:rsidRDefault="00087815" w:rsidP="00087815">
      <w:pPr>
        <w:jc w:val="both"/>
        <w:rPr>
          <w:sz w:val="30"/>
          <w:szCs w:val="30"/>
        </w:rPr>
      </w:pPr>
      <w:r>
        <w:rPr>
          <w:sz w:val="30"/>
          <w:szCs w:val="30"/>
        </w:rPr>
        <w:t xml:space="preserve">___________________________________________________________________   </w:t>
      </w:r>
    </w:p>
    <w:p w:rsidR="00087815" w:rsidRDefault="00087815" w:rsidP="00087815">
      <w:pPr>
        <w:jc w:val="both"/>
        <w:rPr>
          <w:sz w:val="24"/>
        </w:rPr>
      </w:pPr>
      <w:r>
        <w:rPr>
          <w:sz w:val="30"/>
          <w:szCs w:val="30"/>
        </w:rPr>
        <w:t>________________________________________________________________________________________________________________________________________</w:t>
      </w:r>
    </w:p>
    <w:p w:rsidR="00087815" w:rsidRPr="0072358E" w:rsidRDefault="00087815" w:rsidP="00087815">
      <w:pPr>
        <w:ind w:firstLine="720"/>
        <w:jc w:val="both"/>
        <w:rPr>
          <w:sz w:val="24"/>
          <w:szCs w:val="24"/>
        </w:rPr>
      </w:pPr>
      <w:r>
        <w:rPr>
          <w:sz w:val="24"/>
        </w:rPr>
        <w:t xml:space="preserve">обязуюсь: </w:t>
      </w:r>
    </w:p>
    <w:p w:rsidR="00087815" w:rsidRPr="00103A92" w:rsidRDefault="00087815" w:rsidP="00087815">
      <w:pPr>
        <w:suppressAutoHyphens/>
        <w:ind w:firstLine="720"/>
        <w:jc w:val="both"/>
        <w:rPr>
          <w:sz w:val="24"/>
          <w:szCs w:val="24"/>
        </w:rPr>
      </w:pPr>
      <w:r w:rsidRPr="0072358E">
        <w:rPr>
          <w:sz w:val="24"/>
          <w:szCs w:val="24"/>
        </w:rPr>
        <w:t>1) соблюдать условия продажи муниципального имущества на аукционе, содержащиеся в информационном сообщении, опубликованном</w:t>
      </w:r>
      <w:r w:rsidRPr="0072358E">
        <w:rPr>
          <w:b/>
          <w:bCs/>
          <w:sz w:val="24"/>
          <w:szCs w:val="24"/>
        </w:rPr>
        <w:t xml:space="preserve"> </w:t>
      </w:r>
      <w:r w:rsidRPr="0072358E">
        <w:rPr>
          <w:sz w:val="24"/>
          <w:szCs w:val="24"/>
        </w:rPr>
        <w:t>на о</w:t>
      </w:r>
      <w:r w:rsidRPr="0072358E">
        <w:rPr>
          <w:color w:val="000000"/>
          <w:sz w:val="24"/>
          <w:szCs w:val="24"/>
        </w:rPr>
        <w:t>фициальном Интернет-сайте Администрации Белокалитвинского района</w:t>
      </w:r>
      <w:r w:rsidRPr="0072358E">
        <w:rPr>
          <w:sz w:val="24"/>
          <w:szCs w:val="24"/>
        </w:rPr>
        <w:t xml:space="preserve">: </w:t>
      </w:r>
      <w:r w:rsidRPr="0072358E">
        <w:rPr>
          <w:rFonts w:ascii="inherit" w:hAnsi="inherit" w:cs="inherit"/>
          <w:sz w:val="24"/>
          <w:szCs w:val="24"/>
        </w:rPr>
        <w:t>http://</w:t>
      </w:r>
      <w:hyperlink r:id="rId10" w:history="1">
        <w:r w:rsidRPr="0072358E">
          <w:rPr>
            <w:rStyle w:val="a7"/>
            <w:sz w:val="24"/>
            <w:szCs w:val="24"/>
          </w:rPr>
          <w:t>www.kalitva-land.ru</w:t>
        </w:r>
      </w:hyperlink>
      <w:r w:rsidRPr="0072358E">
        <w:rPr>
          <w:color w:val="000000"/>
          <w:sz w:val="24"/>
          <w:szCs w:val="24"/>
        </w:rPr>
        <w:t xml:space="preserve"> и на </w:t>
      </w:r>
      <w:r w:rsidRPr="0072358E">
        <w:rPr>
          <w:sz w:val="24"/>
          <w:szCs w:val="24"/>
        </w:rPr>
        <w:t xml:space="preserve">официальном сайте Российской Федерации: </w:t>
      </w:r>
      <w:hyperlink r:id="rId11" w:history="1">
        <w:r w:rsidRPr="00DC1C09">
          <w:rPr>
            <w:rStyle w:val="a7"/>
            <w:sz w:val="24"/>
            <w:szCs w:val="24"/>
            <w:lang w:val="en-US"/>
          </w:rPr>
          <w:t>http</w:t>
        </w:r>
        <w:r w:rsidRPr="00DC1C09">
          <w:rPr>
            <w:rStyle w:val="a7"/>
            <w:sz w:val="24"/>
            <w:szCs w:val="24"/>
          </w:rPr>
          <w:t>://</w:t>
        </w:r>
        <w:proofErr w:type="spellStart"/>
        <w:r w:rsidRPr="00DC1C09">
          <w:rPr>
            <w:rStyle w:val="a7"/>
            <w:sz w:val="24"/>
            <w:szCs w:val="24"/>
          </w:rPr>
          <w:t>www</w:t>
        </w:r>
        <w:proofErr w:type="spellEnd"/>
        <w:r w:rsidRPr="00DC1C09">
          <w:rPr>
            <w:rStyle w:val="a7"/>
            <w:sz w:val="24"/>
            <w:szCs w:val="24"/>
          </w:rPr>
          <w:t>.</w:t>
        </w:r>
        <w:proofErr w:type="spellStart"/>
        <w:r w:rsidRPr="00DC1C09">
          <w:rPr>
            <w:rStyle w:val="a7"/>
            <w:iCs/>
            <w:sz w:val="24"/>
            <w:szCs w:val="24"/>
            <w:lang w:val="en-US"/>
          </w:rPr>
          <w:t>torgi</w:t>
        </w:r>
        <w:proofErr w:type="spellEnd"/>
        <w:r w:rsidRPr="00DC1C09">
          <w:rPr>
            <w:rStyle w:val="a7"/>
            <w:iCs/>
            <w:sz w:val="24"/>
            <w:szCs w:val="24"/>
          </w:rPr>
          <w:t>.</w:t>
        </w:r>
        <w:proofErr w:type="spellStart"/>
        <w:r w:rsidRPr="00DC1C09">
          <w:rPr>
            <w:rStyle w:val="a7"/>
            <w:iCs/>
            <w:sz w:val="24"/>
            <w:szCs w:val="24"/>
            <w:lang w:val="en-US"/>
          </w:rPr>
          <w:t>gov</w:t>
        </w:r>
        <w:proofErr w:type="spellEnd"/>
        <w:r w:rsidRPr="00DC1C09">
          <w:rPr>
            <w:rStyle w:val="a7"/>
            <w:iCs/>
            <w:sz w:val="24"/>
            <w:szCs w:val="24"/>
          </w:rPr>
          <w:t>.</w:t>
        </w:r>
        <w:proofErr w:type="spellStart"/>
        <w:r w:rsidRPr="00DC1C09">
          <w:rPr>
            <w:rStyle w:val="a7"/>
            <w:iCs/>
            <w:sz w:val="24"/>
            <w:szCs w:val="24"/>
            <w:lang w:val="en-US"/>
          </w:rPr>
          <w:t>ru</w:t>
        </w:r>
        <w:proofErr w:type="spellEnd"/>
      </w:hyperlink>
      <w:r w:rsidRPr="0072358E">
        <w:rPr>
          <w:iCs/>
          <w:sz w:val="24"/>
          <w:szCs w:val="24"/>
        </w:rPr>
        <w:t>.</w:t>
      </w:r>
      <w:r>
        <w:rPr>
          <w:iCs/>
          <w:sz w:val="24"/>
          <w:szCs w:val="24"/>
        </w:rPr>
        <w:t xml:space="preserve">, </w:t>
      </w:r>
      <w:r w:rsidRPr="0072358E">
        <w:rPr>
          <w:sz w:val="24"/>
          <w:szCs w:val="24"/>
        </w:rPr>
        <w:t xml:space="preserve">а также порядок проведения аукциона, установленный Положением об </w:t>
      </w:r>
      <w:r w:rsidRPr="00103A92">
        <w:rPr>
          <w:sz w:val="24"/>
          <w:szCs w:val="24"/>
        </w:rPr>
        <w:t>организации продажи государственного или муниципального имущества на аукционе, утвержденным постановлением Правительства Российской Федерации от 12 августа 2002 г. № 585;</w:t>
      </w:r>
    </w:p>
    <w:p w:rsidR="00087815" w:rsidRDefault="00087815" w:rsidP="00087815">
      <w:pPr>
        <w:suppressAutoHyphens/>
        <w:ind w:firstLine="720"/>
        <w:jc w:val="both"/>
        <w:rPr>
          <w:color w:val="000000"/>
          <w:sz w:val="24"/>
          <w:szCs w:val="24"/>
        </w:rPr>
      </w:pPr>
      <w:r w:rsidRPr="00103A92">
        <w:rPr>
          <w:sz w:val="24"/>
          <w:szCs w:val="24"/>
        </w:rPr>
        <w:t>2) в случае признания победителем аукциона заключить с Продавцом договор купли</w:t>
      </w:r>
      <w:r>
        <w:rPr>
          <w:sz w:val="24"/>
        </w:rPr>
        <w:t xml:space="preserve">-продажи в течение </w:t>
      </w:r>
      <w:r>
        <w:rPr>
          <w:color w:val="000000"/>
          <w:sz w:val="24"/>
          <w:szCs w:val="24"/>
        </w:rPr>
        <w:t>5 рабочих дней со дня подведения итогов аукциона;</w:t>
      </w:r>
    </w:p>
    <w:p w:rsidR="00087815" w:rsidRDefault="00087815" w:rsidP="00087815">
      <w:pPr>
        <w:suppressAutoHyphens/>
        <w:ind w:firstLine="720"/>
        <w:jc w:val="both"/>
        <w:rPr>
          <w:sz w:val="24"/>
        </w:rPr>
      </w:pPr>
      <w:r>
        <w:rPr>
          <w:sz w:val="24"/>
        </w:rPr>
        <w:t>3) уплатить Продавцу стоимость имущества, установленную по результатам аукциона, в сроки, определяемые договором купли-продажи;</w:t>
      </w:r>
    </w:p>
    <w:p w:rsidR="00087815" w:rsidRDefault="00087815" w:rsidP="00087815">
      <w:pPr>
        <w:suppressAutoHyphens/>
        <w:ind w:firstLine="720"/>
        <w:jc w:val="both"/>
        <w:rPr>
          <w:sz w:val="24"/>
          <w:szCs w:val="24"/>
        </w:rPr>
      </w:pPr>
      <w:r>
        <w:rPr>
          <w:sz w:val="24"/>
        </w:rPr>
        <w:t>4) представить Продавцу в установленных законодательством случаях справку о декларировании источников денежных средств, используемых для оплаты имущества, по форме, установленной Государственной налоговой службой Российской Федерации.</w:t>
      </w:r>
    </w:p>
    <w:p w:rsidR="00087815" w:rsidRDefault="00087815" w:rsidP="00087815">
      <w:pPr>
        <w:suppressAutoHyphens/>
        <w:ind w:firstLine="720"/>
        <w:jc w:val="both"/>
        <w:rPr>
          <w:sz w:val="24"/>
          <w:szCs w:val="24"/>
        </w:rPr>
      </w:pPr>
      <w:r>
        <w:rPr>
          <w:sz w:val="24"/>
          <w:szCs w:val="24"/>
        </w:rPr>
        <w:t>Подача настоящей заявки на участие в аукционе и перечисление задатка являются в соответствии со статьей 438  Гражданского кодекса Российской Федерации</w:t>
      </w:r>
      <w:r>
        <w:rPr>
          <w:b/>
          <w:sz w:val="24"/>
          <w:szCs w:val="24"/>
        </w:rPr>
        <w:t xml:space="preserve"> </w:t>
      </w:r>
      <w:r>
        <w:rPr>
          <w:sz w:val="24"/>
          <w:szCs w:val="24"/>
        </w:rPr>
        <w:t>акцептом оферты, размещенной на о</w:t>
      </w:r>
      <w:r>
        <w:rPr>
          <w:color w:val="000000"/>
          <w:sz w:val="24"/>
          <w:szCs w:val="24"/>
        </w:rPr>
        <w:t>фициальном Интернет-сайте Администрации Белокалитвинского района</w:t>
      </w:r>
      <w:r>
        <w:rPr>
          <w:sz w:val="24"/>
          <w:szCs w:val="24"/>
        </w:rPr>
        <w:t xml:space="preserve">: </w:t>
      </w:r>
      <w:r w:rsidRPr="00AB38EF">
        <w:rPr>
          <w:rFonts w:ascii="inherit" w:hAnsi="inherit" w:cs="inherit"/>
        </w:rPr>
        <w:t>http://</w:t>
      </w:r>
      <w:hyperlink r:id="rId12" w:history="1">
        <w:r>
          <w:rPr>
            <w:rStyle w:val="a7"/>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proofErr w:type="spellStart"/>
      <w:r>
        <w:rPr>
          <w:iCs/>
          <w:sz w:val="24"/>
          <w:szCs w:val="24"/>
          <w:lang w:val="en-US"/>
        </w:rPr>
        <w:t>ru</w:t>
      </w:r>
      <w:proofErr w:type="spellEnd"/>
      <w:r>
        <w:rPr>
          <w:iCs/>
          <w:sz w:val="24"/>
          <w:szCs w:val="24"/>
        </w:rPr>
        <w:t>.</w:t>
      </w:r>
    </w:p>
    <w:p w:rsidR="00087815" w:rsidRDefault="00087815" w:rsidP="00087815">
      <w:pPr>
        <w:suppressAutoHyphens/>
        <w:ind w:firstLine="720"/>
        <w:jc w:val="both"/>
        <w:rPr>
          <w:sz w:val="24"/>
          <w:szCs w:val="24"/>
        </w:rPr>
      </w:pPr>
    </w:p>
    <w:p w:rsidR="00087815" w:rsidRDefault="00087815" w:rsidP="00087815">
      <w:pPr>
        <w:pBdr>
          <w:bottom w:val="single" w:sz="8" w:space="2" w:color="000000"/>
        </w:pBdr>
        <w:autoSpaceDE w:val="0"/>
        <w:ind w:firstLine="708"/>
        <w:jc w:val="both"/>
      </w:pPr>
      <w:r>
        <w:rPr>
          <w:sz w:val="24"/>
          <w:szCs w:val="24"/>
        </w:rPr>
        <w:t>Заявителем внесен задаток, что подтверждается платежным поручением (квитанцией об оплате) от _______________________</w:t>
      </w:r>
      <w:proofErr w:type="gramStart"/>
      <w:r>
        <w:rPr>
          <w:sz w:val="24"/>
          <w:szCs w:val="24"/>
        </w:rPr>
        <w:t>_  №</w:t>
      </w:r>
      <w:proofErr w:type="gramEnd"/>
      <w:r>
        <w:rPr>
          <w:sz w:val="24"/>
          <w:szCs w:val="24"/>
        </w:rPr>
        <w:t xml:space="preserve"> _________.</w:t>
      </w:r>
    </w:p>
    <w:p w:rsidR="00087815" w:rsidRDefault="00087815" w:rsidP="00087815">
      <w:pPr>
        <w:pBdr>
          <w:bottom w:val="single" w:sz="8" w:space="2" w:color="000000"/>
        </w:pBdr>
        <w:autoSpaceDE w:val="0"/>
        <w:ind w:firstLine="708"/>
        <w:jc w:val="both"/>
      </w:pPr>
    </w:p>
    <w:p w:rsidR="00087815" w:rsidRDefault="00087815" w:rsidP="00087815">
      <w:pPr>
        <w:pBdr>
          <w:bottom w:val="single" w:sz="8" w:space="2" w:color="000000"/>
        </w:pBdr>
        <w:autoSpaceDE w:val="0"/>
        <w:jc w:val="both"/>
        <w:rPr>
          <w:sz w:val="28"/>
          <w:szCs w:val="28"/>
        </w:rPr>
      </w:pPr>
      <w:r>
        <w:rPr>
          <w:sz w:val="24"/>
          <w:szCs w:val="24"/>
        </w:rPr>
        <w:t>Реквизиты счета для возврата задатка:</w:t>
      </w:r>
      <w:r>
        <w:t xml:space="preserve"> </w:t>
      </w:r>
      <w:r>
        <w:rPr>
          <w:sz w:val="28"/>
          <w:szCs w:val="28"/>
        </w:rPr>
        <w:t>________________________________________</w:t>
      </w:r>
    </w:p>
    <w:p w:rsidR="00087815" w:rsidRDefault="00087815" w:rsidP="00087815">
      <w:pPr>
        <w:pBdr>
          <w:bottom w:val="single" w:sz="8" w:space="2" w:color="000000"/>
        </w:pBdr>
        <w:autoSpaceDE w:val="0"/>
        <w:jc w:val="both"/>
        <w:rPr>
          <w:sz w:val="28"/>
          <w:szCs w:val="28"/>
        </w:rPr>
      </w:pPr>
    </w:p>
    <w:p w:rsidR="00087815" w:rsidRDefault="00087815" w:rsidP="00087815">
      <w:pPr>
        <w:pBdr>
          <w:bottom w:val="single" w:sz="8" w:space="2" w:color="000000"/>
        </w:pBdr>
        <w:autoSpaceDE w:val="0"/>
        <w:jc w:val="both"/>
      </w:pPr>
      <w:r>
        <w:rPr>
          <w:sz w:val="28"/>
          <w:szCs w:val="28"/>
        </w:rPr>
        <w:t>____________________________________________________________________</w:t>
      </w:r>
    </w:p>
    <w:p w:rsidR="00087815" w:rsidRDefault="00087815" w:rsidP="00087815">
      <w:pPr>
        <w:pBdr>
          <w:bottom w:val="single" w:sz="8" w:space="2" w:color="000000"/>
        </w:pBdr>
        <w:autoSpaceDE w:val="0"/>
        <w:jc w:val="both"/>
      </w:pPr>
    </w:p>
    <w:p w:rsidR="00087815" w:rsidRDefault="00087815" w:rsidP="00087815">
      <w:pPr>
        <w:pStyle w:val="3"/>
        <w:tabs>
          <w:tab w:val="clear" w:pos="0"/>
          <w:tab w:val="left" w:pos="720"/>
        </w:tabs>
        <w:ind w:left="0"/>
        <w:rPr>
          <w:sz w:val="30"/>
          <w:szCs w:val="30"/>
        </w:rPr>
      </w:pPr>
      <w:r>
        <w:lastRenderedPageBreak/>
        <w:t>Адрес Претендента:</w:t>
      </w:r>
      <w:r>
        <w:rPr>
          <w:b/>
        </w:rPr>
        <w:t xml:space="preserve"> </w:t>
      </w:r>
      <w:r>
        <w:rPr>
          <w:b/>
          <w:szCs w:val="24"/>
        </w:rPr>
        <w:t>___________________________________________</w:t>
      </w:r>
      <w:r>
        <w:rPr>
          <w:b/>
        </w:rPr>
        <w:t>_________________</w:t>
      </w:r>
      <w:r>
        <w:rPr>
          <w:b/>
          <w:szCs w:val="24"/>
        </w:rPr>
        <w:t>_______</w:t>
      </w:r>
    </w:p>
    <w:p w:rsidR="00087815" w:rsidRDefault="00087815" w:rsidP="00087815">
      <w:pPr>
        <w:jc w:val="both"/>
        <w:rPr>
          <w:sz w:val="24"/>
          <w:szCs w:val="24"/>
        </w:rPr>
      </w:pPr>
      <w:r>
        <w:rPr>
          <w:sz w:val="30"/>
          <w:szCs w:val="30"/>
        </w:rPr>
        <w:t>________________________________________________________________________________________________________________________________________</w:t>
      </w:r>
    </w:p>
    <w:p w:rsidR="00087815" w:rsidRDefault="00087815" w:rsidP="00087815">
      <w:pPr>
        <w:tabs>
          <w:tab w:val="left" w:pos="2205"/>
        </w:tabs>
        <w:autoSpaceDE w:val="0"/>
      </w:pPr>
      <w:r>
        <w:rPr>
          <w:sz w:val="24"/>
          <w:szCs w:val="24"/>
        </w:rPr>
        <w:t>Номер контактного телефона:</w:t>
      </w:r>
      <w:r>
        <w:t xml:space="preserve"> </w:t>
      </w:r>
      <w:r>
        <w:rPr>
          <w:sz w:val="28"/>
          <w:szCs w:val="28"/>
        </w:rPr>
        <w:t>______________________________________________</w:t>
      </w:r>
    </w:p>
    <w:p w:rsidR="00087815" w:rsidRDefault="00087815" w:rsidP="00087815">
      <w:pPr>
        <w:tabs>
          <w:tab w:val="left" w:pos="2205"/>
        </w:tabs>
        <w:autoSpaceDE w:val="0"/>
      </w:pPr>
    </w:p>
    <w:p w:rsidR="00087815" w:rsidRDefault="00087815" w:rsidP="00087815">
      <w:pPr>
        <w:tabs>
          <w:tab w:val="left" w:pos="2205"/>
        </w:tabs>
        <w:autoSpaceDE w:val="0"/>
        <w:rPr>
          <w:vertAlign w:val="superscript"/>
        </w:rPr>
      </w:pPr>
      <w:r>
        <w:rPr>
          <w:sz w:val="24"/>
          <w:szCs w:val="24"/>
        </w:rPr>
        <w:t>Подпись Претендента (его полномочного представителя)</w:t>
      </w:r>
      <w:r>
        <w:rPr>
          <w:b/>
        </w:rPr>
        <w:t xml:space="preserve"> </w:t>
      </w:r>
      <w:r>
        <w:rPr>
          <w:sz w:val="28"/>
          <w:szCs w:val="28"/>
        </w:rPr>
        <w:t>_____________________________________              ___________________</w:t>
      </w:r>
    </w:p>
    <w:p w:rsidR="00087815" w:rsidRDefault="00087815" w:rsidP="00087815">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w:t>
      </w:r>
    </w:p>
    <w:p w:rsidR="00087815" w:rsidRDefault="00087815" w:rsidP="00087815">
      <w:r>
        <w:rPr>
          <w:sz w:val="24"/>
          <w:szCs w:val="24"/>
        </w:rPr>
        <w:t>Дата подачи заявки</w:t>
      </w:r>
      <w:r>
        <w:t xml:space="preserve"> </w:t>
      </w:r>
      <w:r>
        <w:rPr>
          <w:sz w:val="28"/>
          <w:szCs w:val="28"/>
        </w:rPr>
        <w:t>__________________________</w:t>
      </w:r>
    </w:p>
    <w:p w:rsidR="00087815" w:rsidRDefault="00087815" w:rsidP="00087815">
      <w:pPr>
        <w:widowControl w:val="0"/>
        <w:jc w:val="both"/>
      </w:pPr>
    </w:p>
    <w:p w:rsidR="00087815" w:rsidRDefault="00087815" w:rsidP="00087815">
      <w:pPr>
        <w:widowControl w:val="0"/>
        <w:jc w:val="both"/>
        <w:rPr>
          <w:sz w:val="24"/>
          <w:szCs w:val="24"/>
        </w:rPr>
      </w:pPr>
      <w:r>
        <w:rPr>
          <w:sz w:val="24"/>
          <w:szCs w:val="24"/>
        </w:rPr>
        <w:t>Заявка принята</w:t>
      </w:r>
      <w:r>
        <w:t xml:space="preserve"> </w:t>
      </w:r>
      <w:r>
        <w:rPr>
          <w:sz w:val="24"/>
        </w:rPr>
        <w:t>Продавцом:</w:t>
      </w:r>
      <w:r>
        <w:t xml:space="preserve"> «____</w:t>
      </w:r>
      <w:proofErr w:type="gramStart"/>
      <w:r>
        <w:t>_»_</w:t>
      </w:r>
      <w:proofErr w:type="gramEnd"/>
      <w:r>
        <w:t xml:space="preserve">________________ </w:t>
      </w:r>
      <w:r>
        <w:rPr>
          <w:sz w:val="24"/>
          <w:szCs w:val="24"/>
        </w:rPr>
        <w:t>года  в «____» час. «____» мин.</w:t>
      </w:r>
    </w:p>
    <w:p w:rsidR="00087815" w:rsidRDefault="00087815" w:rsidP="00087815">
      <w:pPr>
        <w:pStyle w:val="5"/>
        <w:tabs>
          <w:tab w:val="clear" w:pos="0"/>
          <w:tab w:val="left" w:pos="720"/>
        </w:tabs>
        <w:ind w:left="0"/>
        <w:rPr>
          <w:sz w:val="24"/>
          <w:szCs w:val="24"/>
        </w:rPr>
      </w:pPr>
    </w:p>
    <w:p w:rsidR="00087815" w:rsidRDefault="00087815" w:rsidP="00087815">
      <w:pPr>
        <w:pStyle w:val="5"/>
        <w:tabs>
          <w:tab w:val="clear" w:pos="0"/>
          <w:tab w:val="left" w:pos="720"/>
        </w:tabs>
        <w:ind w:left="0"/>
        <w:rPr>
          <w:szCs w:val="28"/>
        </w:rPr>
      </w:pPr>
      <w:r>
        <w:rPr>
          <w:sz w:val="24"/>
          <w:szCs w:val="24"/>
        </w:rPr>
        <w:t xml:space="preserve">Подпись уполномоченного лица Продавца </w:t>
      </w:r>
    </w:p>
    <w:p w:rsidR="00087815" w:rsidRDefault="00087815" w:rsidP="00087815">
      <w:pPr>
        <w:tabs>
          <w:tab w:val="left" w:pos="2205"/>
        </w:tabs>
        <w:autoSpaceDE w:val="0"/>
        <w:rPr>
          <w:vertAlign w:val="superscript"/>
        </w:rPr>
      </w:pPr>
      <w:r>
        <w:rPr>
          <w:sz w:val="28"/>
          <w:szCs w:val="28"/>
        </w:rPr>
        <w:t>_____________________________________              ___________________</w:t>
      </w:r>
    </w:p>
    <w:p w:rsidR="00087815" w:rsidRDefault="00087815" w:rsidP="00087815">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w:t>
      </w:r>
    </w:p>
    <w:p w:rsidR="00087815" w:rsidRDefault="00087815" w:rsidP="00087815">
      <w:pPr>
        <w:widowControl w:val="0"/>
        <w:jc w:val="both"/>
        <w:rPr>
          <w:b/>
        </w:rPr>
      </w:pPr>
      <w:r>
        <w:rPr>
          <w:sz w:val="24"/>
          <w:szCs w:val="24"/>
        </w:rPr>
        <w:t>Заявка зарегистрирована в журнале приема заявок за № _________________.</w:t>
      </w:r>
    </w:p>
    <w:p w:rsidR="00087815" w:rsidRDefault="00087815" w:rsidP="00087815">
      <w:pPr>
        <w:pStyle w:val="3"/>
        <w:tabs>
          <w:tab w:val="clear" w:pos="0"/>
          <w:tab w:val="left" w:pos="720"/>
        </w:tabs>
        <w:rPr>
          <w:b/>
        </w:rPr>
      </w:pPr>
    </w:p>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0785D" w:rsidRDefault="0000785D" w:rsidP="00087815"/>
    <w:p w:rsidR="0000785D" w:rsidRDefault="0000785D" w:rsidP="00087815"/>
    <w:p w:rsidR="00087815" w:rsidRDefault="00087815" w:rsidP="00087815"/>
    <w:p w:rsidR="00087815" w:rsidRDefault="00087815" w:rsidP="00087815">
      <w:pPr>
        <w:pStyle w:val="ad"/>
        <w:numPr>
          <w:ilvl w:val="0"/>
          <w:numId w:val="2"/>
        </w:numPr>
        <w:spacing w:after="0"/>
      </w:pPr>
      <w:r>
        <w:rPr>
          <w:rFonts w:ascii="Times New Roman" w:hAnsi="Times New Roman"/>
          <w:b/>
          <w:u w:val="single"/>
        </w:rPr>
        <w:t>Форма заявки на участие в аукционе</w:t>
      </w:r>
      <w:r>
        <w:rPr>
          <w:rFonts w:ascii="Times New Roman" w:hAnsi="Times New Roman"/>
          <w:b/>
          <w:bCs/>
          <w:u w:val="single"/>
        </w:rPr>
        <w:t xml:space="preserve"> (для индивидуального предпринимателя)</w:t>
      </w:r>
    </w:p>
    <w:p w:rsidR="00087815" w:rsidRDefault="00087815" w:rsidP="00087815">
      <w:pPr>
        <w:ind w:left="2880" w:firstLine="720"/>
        <w:jc w:val="both"/>
        <w:rPr>
          <w:sz w:val="24"/>
          <w:szCs w:val="24"/>
        </w:rPr>
      </w:pPr>
    </w:p>
    <w:p w:rsidR="00087815" w:rsidRDefault="00087815" w:rsidP="00087815">
      <w:pPr>
        <w:ind w:left="2880" w:firstLine="720"/>
        <w:jc w:val="both"/>
        <w:rPr>
          <w:szCs w:val="24"/>
        </w:rPr>
      </w:pPr>
      <w:r>
        <w:rPr>
          <w:sz w:val="24"/>
          <w:szCs w:val="24"/>
        </w:rPr>
        <w:lastRenderedPageBreak/>
        <w:t xml:space="preserve">  ПРОДАВЦУ: Комитету по управлению имуществом </w:t>
      </w:r>
    </w:p>
    <w:p w:rsidR="00087815" w:rsidRDefault="00087815" w:rsidP="00087815">
      <w:pPr>
        <w:pStyle w:val="4"/>
        <w:tabs>
          <w:tab w:val="left" w:pos="720"/>
        </w:tabs>
        <w:jc w:val="right"/>
        <w:rPr>
          <w:b/>
          <w:szCs w:val="28"/>
        </w:rPr>
      </w:pPr>
      <w:r>
        <w:rPr>
          <w:szCs w:val="24"/>
        </w:rPr>
        <w:t xml:space="preserve">                                                                       Администрации Белокалитвинского района </w:t>
      </w:r>
    </w:p>
    <w:p w:rsidR="00087815" w:rsidRDefault="00087815" w:rsidP="00087815">
      <w:pPr>
        <w:pStyle w:val="a9"/>
        <w:rPr>
          <w:b/>
          <w:szCs w:val="28"/>
        </w:rPr>
      </w:pPr>
    </w:p>
    <w:p w:rsidR="00087815" w:rsidRDefault="00087815" w:rsidP="00087815">
      <w:pPr>
        <w:autoSpaceDE w:val="0"/>
        <w:jc w:val="center"/>
        <w:rPr>
          <w:b/>
          <w:sz w:val="24"/>
          <w:szCs w:val="24"/>
        </w:rPr>
      </w:pPr>
      <w:r>
        <w:rPr>
          <w:b/>
          <w:bCs/>
          <w:sz w:val="24"/>
          <w:szCs w:val="24"/>
        </w:rPr>
        <w:t>ЗАЯВКА НА УЧАСТИЕ В АУКЦИОНЕ</w:t>
      </w:r>
    </w:p>
    <w:p w:rsidR="00087815" w:rsidRDefault="00087815" w:rsidP="00087815">
      <w:pPr>
        <w:autoSpaceDE w:val="0"/>
        <w:jc w:val="center"/>
        <w:rPr>
          <w:b/>
          <w:sz w:val="24"/>
          <w:szCs w:val="24"/>
        </w:rPr>
      </w:pPr>
    </w:p>
    <w:p w:rsidR="00087815" w:rsidRDefault="00087815" w:rsidP="00087815">
      <w:pPr>
        <w:autoSpaceDE w:val="0"/>
        <w:jc w:val="both"/>
        <w:rPr>
          <w:sz w:val="24"/>
          <w:szCs w:val="24"/>
        </w:rPr>
      </w:pPr>
      <w:r>
        <w:rPr>
          <w:sz w:val="24"/>
          <w:szCs w:val="24"/>
        </w:rPr>
        <w:t xml:space="preserve">________________________________________________________________________________     </w:t>
      </w:r>
    </w:p>
    <w:p w:rsidR="00087815" w:rsidRDefault="00087815" w:rsidP="00087815">
      <w:pPr>
        <w:autoSpaceDE w:val="0"/>
        <w:jc w:val="both"/>
        <w:rPr>
          <w:sz w:val="24"/>
          <w:szCs w:val="24"/>
        </w:rPr>
      </w:pPr>
      <w:r>
        <w:rPr>
          <w:sz w:val="24"/>
          <w:szCs w:val="24"/>
        </w:rPr>
        <w:t xml:space="preserve">                                                                                </w:t>
      </w:r>
      <w:r>
        <w:rPr>
          <w:sz w:val="24"/>
          <w:szCs w:val="24"/>
          <w:vertAlign w:val="superscript"/>
        </w:rPr>
        <w:t>(фамилия, имя, отчество)</w:t>
      </w:r>
    </w:p>
    <w:p w:rsidR="00087815" w:rsidRDefault="00087815" w:rsidP="00087815">
      <w:pPr>
        <w:rPr>
          <w:sz w:val="24"/>
          <w:szCs w:val="24"/>
        </w:rPr>
      </w:pPr>
      <w:r>
        <w:rPr>
          <w:sz w:val="24"/>
          <w:szCs w:val="24"/>
        </w:rPr>
        <w:t>______________________________________________________________, далее – Претендент,</w:t>
      </w:r>
    </w:p>
    <w:p w:rsidR="00087815" w:rsidRDefault="00087815" w:rsidP="00087815">
      <w:pPr>
        <w:autoSpaceDE w:val="0"/>
        <w:jc w:val="both"/>
        <w:rPr>
          <w:sz w:val="24"/>
          <w:szCs w:val="24"/>
        </w:rPr>
      </w:pPr>
      <w:r>
        <w:rPr>
          <w:sz w:val="24"/>
          <w:szCs w:val="24"/>
        </w:rPr>
        <w:t>паспортные данные ______________________________________________________________</w:t>
      </w:r>
    </w:p>
    <w:p w:rsidR="00087815" w:rsidRDefault="00087815" w:rsidP="00087815">
      <w:pPr>
        <w:autoSpaceDE w:val="0"/>
        <w:jc w:val="both"/>
        <w:rPr>
          <w:sz w:val="24"/>
          <w:szCs w:val="24"/>
        </w:rPr>
      </w:pPr>
      <w:r>
        <w:rPr>
          <w:sz w:val="24"/>
          <w:szCs w:val="24"/>
        </w:rPr>
        <w:t>________________________________________________________________________________</w:t>
      </w:r>
    </w:p>
    <w:p w:rsidR="00087815" w:rsidRDefault="00087815" w:rsidP="00087815">
      <w:pPr>
        <w:autoSpaceDE w:val="0"/>
        <w:jc w:val="both"/>
        <w:rPr>
          <w:sz w:val="24"/>
          <w:szCs w:val="24"/>
        </w:rPr>
      </w:pPr>
      <w:r>
        <w:rPr>
          <w:sz w:val="24"/>
          <w:szCs w:val="24"/>
        </w:rPr>
        <w:t>место жительства ________________________________________________________________</w:t>
      </w:r>
    </w:p>
    <w:p w:rsidR="00087815" w:rsidRDefault="00087815" w:rsidP="00087815">
      <w:pPr>
        <w:autoSpaceDE w:val="0"/>
        <w:jc w:val="both"/>
        <w:rPr>
          <w:sz w:val="24"/>
          <w:szCs w:val="24"/>
        </w:rPr>
      </w:pPr>
      <w:r>
        <w:rPr>
          <w:sz w:val="24"/>
          <w:szCs w:val="24"/>
        </w:rPr>
        <w:t>________________________________________________________________________________</w:t>
      </w:r>
    </w:p>
    <w:p w:rsidR="00087815" w:rsidRDefault="00087815" w:rsidP="00087815">
      <w:pPr>
        <w:autoSpaceDE w:val="0"/>
        <w:jc w:val="both"/>
        <w:rPr>
          <w:sz w:val="24"/>
          <w:szCs w:val="24"/>
        </w:rPr>
      </w:pPr>
      <w:r>
        <w:rPr>
          <w:sz w:val="24"/>
          <w:szCs w:val="24"/>
        </w:rPr>
        <w:t>________________________________________________________________________________</w:t>
      </w:r>
    </w:p>
    <w:p w:rsidR="00087815" w:rsidRDefault="00087815" w:rsidP="00087815">
      <w:pPr>
        <w:autoSpaceDE w:val="0"/>
        <w:rPr>
          <w:sz w:val="24"/>
          <w:szCs w:val="24"/>
        </w:rPr>
      </w:pPr>
      <w:r>
        <w:rPr>
          <w:sz w:val="24"/>
          <w:szCs w:val="24"/>
        </w:rPr>
        <w:t xml:space="preserve">место  нахождения _______________________________________________________________ _____________________________________________________________________________________________________________________________________________________________________ </w:t>
      </w:r>
    </w:p>
    <w:p w:rsidR="00087815" w:rsidRDefault="00087815" w:rsidP="00087815">
      <w:pPr>
        <w:pStyle w:val="af2"/>
        <w:rPr>
          <w:sz w:val="24"/>
        </w:rPr>
      </w:pPr>
      <w:r>
        <w:rPr>
          <w:sz w:val="24"/>
          <w:szCs w:val="24"/>
        </w:rPr>
        <w:t xml:space="preserve">внесен в Единый государственный реестр индивидуальных предпринимателей ___________г. за основным государственным регистрационным номером _____________________________, </w:t>
      </w:r>
    </w:p>
    <w:p w:rsidR="00087815" w:rsidRDefault="00087815" w:rsidP="00087815">
      <w:pPr>
        <w:rPr>
          <w:sz w:val="24"/>
          <w:szCs w:val="24"/>
        </w:rPr>
      </w:pPr>
      <w:r>
        <w:rPr>
          <w:sz w:val="24"/>
        </w:rPr>
        <w:t xml:space="preserve">в лице _________________________________________________________________________,           </w:t>
      </w:r>
    </w:p>
    <w:p w:rsidR="00087815" w:rsidRDefault="00087815" w:rsidP="00087815">
      <w:pPr>
        <w:rPr>
          <w:sz w:val="24"/>
        </w:rPr>
      </w:pPr>
      <w:r>
        <w:rPr>
          <w:sz w:val="24"/>
          <w:szCs w:val="24"/>
        </w:rPr>
        <w:t xml:space="preserve">                                           </w:t>
      </w:r>
      <w:r>
        <w:rPr>
          <w:sz w:val="24"/>
          <w:szCs w:val="24"/>
          <w:vertAlign w:val="superscript"/>
        </w:rPr>
        <w:t>(фамилия, имя, отчество, должность)</w:t>
      </w:r>
    </w:p>
    <w:p w:rsidR="00087815" w:rsidRDefault="00087815" w:rsidP="00087815">
      <w:pPr>
        <w:jc w:val="both"/>
        <w:rPr>
          <w:sz w:val="30"/>
          <w:szCs w:val="30"/>
        </w:rPr>
      </w:pPr>
      <w:r>
        <w:rPr>
          <w:sz w:val="24"/>
        </w:rPr>
        <w:t>действующего на основании</w:t>
      </w:r>
      <w:r>
        <w:rPr>
          <w:sz w:val="30"/>
          <w:szCs w:val="30"/>
        </w:rPr>
        <w:t>____________________________________________,</w:t>
      </w:r>
    </w:p>
    <w:p w:rsidR="00087815" w:rsidRDefault="00087815" w:rsidP="00087815">
      <w:pPr>
        <w:jc w:val="both"/>
        <w:rPr>
          <w:sz w:val="24"/>
        </w:rPr>
      </w:pPr>
      <w:r>
        <w:rPr>
          <w:sz w:val="30"/>
          <w:szCs w:val="30"/>
        </w:rPr>
        <w:t>________________________________________________________________</w:t>
      </w:r>
    </w:p>
    <w:p w:rsidR="00087815" w:rsidRDefault="00087815" w:rsidP="00087815">
      <w:pPr>
        <w:jc w:val="both"/>
      </w:pPr>
      <w:r>
        <w:rPr>
          <w:sz w:val="24"/>
        </w:rPr>
        <w:t>принимая решение об участии в аукционе по продаже находящегося в муниципальной собственности имущества</w:t>
      </w:r>
      <w:r>
        <w:rPr>
          <w:sz w:val="24"/>
          <w:szCs w:val="24"/>
        </w:rPr>
        <w:t>:</w:t>
      </w:r>
      <w:r>
        <w:rPr>
          <w:sz w:val="30"/>
          <w:szCs w:val="30"/>
        </w:rPr>
        <w:t>______________________________________________________</w:t>
      </w:r>
    </w:p>
    <w:p w:rsidR="00087815" w:rsidRDefault="00087815" w:rsidP="00087815">
      <w:pPr>
        <w:jc w:val="center"/>
        <w:rPr>
          <w:sz w:val="30"/>
          <w:szCs w:val="30"/>
        </w:rPr>
      </w:pPr>
      <w:r>
        <w:t xml:space="preserve">                                                        </w:t>
      </w:r>
      <w:r>
        <w:rPr>
          <w:sz w:val="24"/>
          <w:szCs w:val="24"/>
          <w:vertAlign w:val="superscript"/>
        </w:rPr>
        <w:t xml:space="preserve">(наименование имущества, его основные характеристики и местонахождение) </w:t>
      </w:r>
    </w:p>
    <w:p w:rsidR="00087815" w:rsidRDefault="00087815" w:rsidP="00087815">
      <w:pPr>
        <w:jc w:val="both"/>
        <w:rPr>
          <w:sz w:val="30"/>
          <w:szCs w:val="30"/>
        </w:rPr>
      </w:pPr>
      <w:r>
        <w:rPr>
          <w:sz w:val="30"/>
          <w:szCs w:val="30"/>
        </w:rPr>
        <w:t xml:space="preserve">___________________________________________________________________   </w:t>
      </w:r>
    </w:p>
    <w:p w:rsidR="00087815" w:rsidRDefault="00087815" w:rsidP="00087815">
      <w:pPr>
        <w:jc w:val="both"/>
        <w:rPr>
          <w:sz w:val="24"/>
        </w:rPr>
      </w:pPr>
      <w:r>
        <w:rPr>
          <w:sz w:val="30"/>
          <w:szCs w:val="30"/>
        </w:rPr>
        <w:t>________________________________________________________________________________________________________________________________________</w:t>
      </w:r>
    </w:p>
    <w:p w:rsidR="00087815" w:rsidRDefault="00087815" w:rsidP="00087815">
      <w:pPr>
        <w:ind w:firstLine="720"/>
        <w:jc w:val="both"/>
      </w:pPr>
      <w:r>
        <w:rPr>
          <w:sz w:val="24"/>
        </w:rPr>
        <w:t xml:space="preserve">обязуюсь: </w:t>
      </w:r>
    </w:p>
    <w:p w:rsidR="00087815" w:rsidRPr="00103A92" w:rsidRDefault="00087815" w:rsidP="00087815">
      <w:pPr>
        <w:suppressAutoHyphens/>
        <w:ind w:firstLine="720"/>
        <w:jc w:val="both"/>
        <w:rPr>
          <w:sz w:val="24"/>
          <w:szCs w:val="24"/>
        </w:rPr>
      </w:pPr>
      <w:r w:rsidRPr="0072358E">
        <w:rPr>
          <w:sz w:val="24"/>
          <w:szCs w:val="24"/>
        </w:rPr>
        <w:t>1) соблюдать условия продажи муниципального имущества на аукционе, содержащиеся в информационном сообщении, опубликованном</w:t>
      </w:r>
      <w:r w:rsidRPr="0072358E">
        <w:rPr>
          <w:b/>
          <w:bCs/>
          <w:sz w:val="24"/>
          <w:szCs w:val="24"/>
        </w:rPr>
        <w:t xml:space="preserve"> </w:t>
      </w:r>
      <w:r w:rsidRPr="0072358E">
        <w:rPr>
          <w:sz w:val="24"/>
          <w:szCs w:val="24"/>
        </w:rPr>
        <w:t>на о</w:t>
      </w:r>
      <w:r w:rsidRPr="0072358E">
        <w:rPr>
          <w:color w:val="000000"/>
          <w:sz w:val="24"/>
          <w:szCs w:val="24"/>
        </w:rPr>
        <w:t>фициальном Интернет-сайте Администрации Белокалитвинского района</w:t>
      </w:r>
      <w:r w:rsidRPr="0072358E">
        <w:rPr>
          <w:sz w:val="24"/>
          <w:szCs w:val="24"/>
        </w:rPr>
        <w:t xml:space="preserve">: </w:t>
      </w:r>
      <w:r w:rsidRPr="0072358E">
        <w:rPr>
          <w:rFonts w:ascii="inherit" w:hAnsi="inherit" w:cs="inherit"/>
          <w:sz w:val="24"/>
          <w:szCs w:val="24"/>
        </w:rPr>
        <w:t>http://</w:t>
      </w:r>
      <w:hyperlink r:id="rId13" w:history="1">
        <w:r w:rsidRPr="0072358E">
          <w:rPr>
            <w:rStyle w:val="a7"/>
            <w:sz w:val="24"/>
            <w:szCs w:val="24"/>
          </w:rPr>
          <w:t>www.kalitva-land.ru</w:t>
        </w:r>
      </w:hyperlink>
      <w:r w:rsidRPr="0072358E">
        <w:rPr>
          <w:color w:val="000000"/>
          <w:sz w:val="24"/>
          <w:szCs w:val="24"/>
        </w:rPr>
        <w:t xml:space="preserve"> и на </w:t>
      </w:r>
      <w:r w:rsidRPr="0072358E">
        <w:rPr>
          <w:sz w:val="24"/>
          <w:szCs w:val="24"/>
        </w:rPr>
        <w:t xml:space="preserve">официальном сайте Российской Федерации: </w:t>
      </w:r>
      <w:hyperlink r:id="rId14" w:history="1">
        <w:r w:rsidRPr="00DC1C09">
          <w:rPr>
            <w:rStyle w:val="a7"/>
            <w:sz w:val="24"/>
            <w:szCs w:val="24"/>
            <w:lang w:val="en-US"/>
          </w:rPr>
          <w:t>http</w:t>
        </w:r>
        <w:r w:rsidRPr="00DC1C09">
          <w:rPr>
            <w:rStyle w:val="a7"/>
            <w:sz w:val="24"/>
            <w:szCs w:val="24"/>
          </w:rPr>
          <w:t>://</w:t>
        </w:r>
        <w:proofErr w:type="spellStart"/>
        <w:r w:rsidRPr="00DC1C09">
          <w:rPr>
            <w:rStyle w:val="a7"/>
            <w:sz w:val="24"/>
            <w:szCs w:val="24"/>
          </w:rPr>
          <w:t>www</w:t>
        </w:r>
        <w:proofErr w:type="spellEnd"/>
        <w:r w:rsidRPr="00DC1C09">
          <w:rPr>
            <w:rStyle w:val="a7"/>
            <w:sz w:val="24"/>
            <w:szCs w:val="24"/>
          </w:rPr>
          <w:t>.</w:t>
        </w:r>
        <w:proofErr w:type="spellStart"/>
        <w:r w:rsidRPr="00DC1C09">
          <w:rPr>
            <w:rStyle w:val="a7"/>
            <w:iCs/>
            <w:sz w:val="24"/>
            <w:szCs w:val="24"/>
            <w:lang w:val="en-US"/>
          </w:rPr>
          <w:t>torgi</w:t>
        </w:r>
        <w:proofErr w:type="spellEnd"/>
        <w:r w:rsidRPr="00DC1C09">
          <w:rPr>
            <w:rStyle w:val="a7"/>
            <w:iCs/>
            <w:sz w:val="24"/>
            <w:szCs w:val="24"/>
          </w:rPr>
          <w:t>.</w:t>
        </w:r>
        <w:proofErr w:type="spellStart"/>
        <w:r w:rsidRPr="00DC1C09">
          <w:rPr>
            <w:rStyle w:val="a7"/>
            <w:iCs/>
            <w:sz w:val="24"/>
            <w:szCs w:val="24"/>
            <w:lang w:val="en-US"/>
          </w:rPr>
          <w:t>gov</w:t>
        </w:r>
        <w:proofErr w:type="spellEnd"/>
        <w:r w:rsidRPr="00DC1C09">
          <w:rPr>
            <w:rStyle w:val="a7"/>
            <w:iCs/>
            <w:sz w:val="24"/>
            <w:szCs w:val="24"/>
          </w:rPr>
          <w:t>.</w:t>
        </w:r>
        <w:proofErr w:type="spellStart"/>
        <w:r w:rsidRPr="00DC1C09">
          <w:rPr>
            <w:rStyle w:val="a7"/>
            <w:iCs/>
            <w:sz w:val="24"/>
            <w:szCs w:val="24"/>
            <w:lang w:val="en-US"/>
          </w:rPr>
          <w:t>ru</w:t>
        </w:r>
        <w:proofErr w:type="spellEnd"/>
      </w:hyperlink>
      <w:r w:rsidRPr="0072358E">
        <w:rPr>
          <w:iCs/>
          <w:sz w:val="24"/>
          <w:szCs w:val="24"/>
        </w:rPr>
        <w:t>.</w:t>
      </w:r>
      <w:r>
        <w:rPr>
          <w:iCs/>
          <w:sz w:val="24"/>
          <w:szCs w:val="24"/>
        </w:rPr>
        <w:t xml:space="preserve">, </w:t>
      </w:r>
      <w:r w:rsidRPr="0072358E">
        <w:rPr>
          <w:sz w:val="24"/>
          <w:szCs w:val="24"/>
        </w:rPr>
        <w:t xml:space="preserve">а также порядок проведения аукциона, установленный Положением об </w:t>
      </w:r>
      <w:r w:rsidRPr="00103A92">
        <w:rPr>
          <w:sz w:val="24"/>
          <w:szCs w:val="24"/>
        </w:rPr>
        <w:t>организации продажи государственного или муниципального имущества на аукционе, утвержденным постановлением Правительства Российской Федерации от 12 августа 2002 г. № 585;</w:t>
      </w:r>
    </w:p>
    <w:p w:rsidR="00087815" w:rsidRDefault="00087815" w:rsidP="00087815">
      <w:pPr>
        <w:suppressAutoHyphens/>
        <w:ind w:firstLine="720"/>
        <w:jc w:val="both"/>
        <w:rPr>
          <w:color w:val="000000"/>
          <w:sz w:val="24"/>
          <w:szCs w:val="24"/>
        </w:rPr>
      </w:pPr>
      <w:r w:rsidRPr="00103A92">
        <w:rPr>
          <w:sz w:val="24"/>
          <w:szCs w:val="24"/>
        </w:rPr>
        <w:t>2) в случае признания победителем аукциона заключить с Продавцом договор купли</w:t>
      </w:r>
      <w:r>
        <w:rPr>
          <w:sz w:val="24"/>
        </w:rPr>
        <w:t xml:space="preserve">-продажи в течение </w:t>
      </w:r>
      <w:r>
        <w:rPr>
          <w:color w:val="000000"/>
          <w:sz w:val="24"/>
          <w:szCs w:val="24"/>
        </w:rPr>
        <w:t>5 рабочих дней со дня подведения итогов аукциона;</w:t>
      </w:r>
    </w:p>
    <w:p w:rsidR="00087815" w:rsidRDefault="00087815" w:rsidP="00087815">
      <w:pPr>
        <w:suppressAutoHyphens/>
        <w:ind w:firstLine="720"/>
        <w:jc w:val="both"/>
        <w:rPr>
          <w:sz w:val="24"/>
        </w:rPr>
      </w:pPr>
      <w:r>
        <w:rPr>
          <w:sz w:val="24"/>
        </w:rPr>
        <w:t>3) уплатить Продавцу стоимость имущества, установленную по результатам аукциона, в сроки, определяемые договором купли-продажи;</w:t>
      </w:r>
    </w:p>
    <w:p w:rsidR="00087815" w:rsidRDefault="00087815" w:rsidP="00087815">
      <w:pPr>
        <w:suppressAutoHyphens/>
        <w:ind w:firstLine="720"/>
        <w:jc w:val="both"/>
        <w:rPr>
          <w:sz w:val="24"/>
          <w:szCs w:val="24"/>
        </w:rPr>
      </w:pPr>
      <w:r>
        <w:rPr>
          <w:sz w:val="24"/>
        </w:rPr>
        <w:t>4) представить Продавцу в установленных законодательством случаях справку о декларировании источников денежных средств, используемых для оплаты имущества, по форме, установленной Государственной налоговой службой Российской Федерации.</w:t>
      </w:r>
    </w:p>
    <w:p w:rsidR="00087815" w:rsidRDefault="00087815" w:rsidP="00087815">
      <w:pPr>
        <w:suppressAutoHyphens/>
        <w:ind w:firstLine="720"/>
        <w:jc w:val="both"/>
        <w:rPr>
          <w:sz w:val="24"/>
          <w:szCs w:val="24"/>
        </w:rPr>
      </w:pPr>
      <w:r>
        <w:rPr>
          <w:sz w:val="24"/>
          <w:szCs w:val="24"/>
        </w:rPr>
        <w:t>Подача настоящей заявки на участие в аукционе и перечисление задатка являются в соответствии со статьей 438  Гражданского кодекса Российской Федерации</w:t>
      </w:r>
      <w:r>
        <w:rPr>
          <w:b/>
          <w:sz w:val="24"/>
          <w:szCs w:val="24"/>
        </w:rPr>
        <w:t xml:space="preserve"> </w:t>
      </w:r>
      <w:r>
        <w:rPr>
          <w:sz w:val="24"/>
          <w:szCs w:val="24"/>
        </w:rPr>
        <w:t>акцептом оферты, размещенной на о</w:t>
      </w:r>
      <w:r>
        <w:rPr>
          <w:color w:val="000000"/>
          <w:sz w:val="24"/>
          <w:szCs w:val="24"/>
        </w:rPr>
        <w:t>фициальном Интернет-сайте Администрации Белокалитвинского района</w:t>
      </w:r>
      <w:r>
        <w:rPr>
          <w:sz w:val="24"/>
          <w:szCs w:val="24"/>
        </w:rPr>
        <w:t xml:space="preserve">: </w:t>
      </w:r>
      <w:r w:rsidRPr="00AB38EF">
        <w:rPr>
          <w:rFonts w:ascii="inherit" w:hAnsi="inherit" w:cs="inherit"/>
        </w:rPr>
        <w:t>http://</w:t>
      </w:r>
      <w:hyperlink r:id="rId15" w:history="1">
        <w:r>
          <w:rPr>
            <w:rStyle w:val="a7"/>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proofErr w:type="spellStart"/>
      <w:r>
        <w:rPr>
          <w:iCs/>
          <w:sz w:val="24"/>
          <w:szCs w:val="24"/>
          <w:lang w:val="en-US"/>
        </w:rPr>
        <w:t>ru</w:t>
      </w:r>
      <w:proofErr w:type="spellEnd"/>
      <w:r>
        <w:rPr>
          <w:iCs/>
          <w:sz w:val="24"/>
          <w:szCs w:val="24"/>
        </w:rPr>
        <w:t>.</w:t>
      </w:r>
    </w:p>
    <w:p w:rsidR="00087815" w:rsidRDefault="00087815" w:rsidP="00087815">
      <w:pPr>
        <w:suppressAutoHyphens/>
        <w:ind w:firstLine="720"/>
        <w:jc w:val="both"/>
        <w:rPr>
          <w:sz w:val="24"/>
          <w:szCs w:val="24"/>
        </w:rPr>
      </w:pPr>
    </w:p>
    <w:p w:rsidR="00087815" w:rsidRDefault="00087815" w:rsidP="00087815">
      <w:pPr>
        <w:pBdr>
          <w:bottom w:val="single" w:sz="8" w:space="2" w:color="000000"/>
        </w:pBdr>
        <w:autoSpaceDE w:val="0"/>
        <w:ind w:firstLine="708"/>
        <w:jc w:val="both"/>
      </w:pPr>
      <w:r>
        <w:rPr>
          <w:sz w:val="24"/>
          <w:szCs w:val="24"/>
        </w:rPr>
        <w:t>Заявителем внесен задаток, что подтверждается платежным поручением (квитанцией об оплате) от _______________________</w:t>
      </w:r>
      <w:proofErr w:type="gramStart"/>
      <w:r>
        <w:rPr>
          <w:sz w:val="24"/>
          <w:szCs w:val="24"/>
        </w:rPr>
        <w:t>_  №</w:t>
      </w:r>
      <w:proofErr w:type="gramEnd"/>
      <w:r>
        <w:rPr>
          <w:sz w:val="24"/>
          <w:szCs w:val="24"/>
        </w:rPr>
        <w:t xml:space="preserve"> _________.</w:t>
      </w:r>
    </w:p>
    <w:p w:rsidR="00087815" w:rsidRDefault="00087815" w:rsidP="00087815">
      <w:pPr>
        <w:pBdr>
          <w:bottom w:val="single" w:sz="8" w:space="2" w:color="000000"/>
        </w:pBdr>
        <w:autoSpaceDE w:val="0"/>
        <w:ind w:firstLine="708"/>
        <w:jc w:val="both"/>
      </w:pPr>
    </w:p>
    <w:p w:rsidR="00087815" w:rsidRDefault="00087815" w:rsidP="00087815">
      <w:pPr>
        <w:pBdr>
          <w:bottom w:val="single" w:sz="8" w:space="2" w:color="000000"/>
        </w:pBdr>
        <w:autoSpaceDE w:val="0"/>
        <w:jc w:val="both"/>
        <w:rPr>
          <w:sz w:val="28"/>
          <w:szCs w:val="28"/>
        </w:rPr>
      </w:pPr>
      <w:r>
        <w:rPr>
          <w:sz w:val="24"/>
          <w:szCs w:val="24"/>
        </w:rPr>
        <w:t>Реквизиты счета для возврата задатка:</w:t>
      </w:r>
      <w:r>
        <w:t xml:space="preserve"> </w:t>
      </w:r>
      <w:r>
        <w:rPr>
          <w:sz w:val="28"/>
          <w:szCs w:val="28"/>
        </w:rPr>
        <w:t>________________________________________</w:t>
      </w:r>
    </w:p>
    <w:p w:rsidR="00087815" w:rsidRDefault="00087815" w:rsidP="00087815">
      <w:pPr>
        <w:pBdr>
          <w:bottom w:val="single" w:sz="8" w:space="2" w:color="000000"/>
        </w:pBdr>
        <w:autoSpaceDE w:val="0"/>
        <w:jc w:val="both"/>
        <w:rPr>
          <w:sz w:val="28"/>
          <w:szCs w:val="28"/>
        </w:rPr>
      </w:pPr>
      <w:r>
        <w:rPr>
          <w:sz w:val="28"/>
          <w:szCs w:val="28"/>
        </w:rPr>
        <w:t>____________________________________________________________________</w:t>
      </w:r>
    </w:p>
    <w:p w:rsidR="00087815" w:rsidRDefault="00087815" w:rsidP="00087815">
      <w:pPr>
        <w:pBdr>
          <w:bottom w:val="single" w:sz="8" w:space="2" w:color="000000"/>
        </w:pBdr>
        <w:autoSpaceDE w:val="0"/>
        <w:jc w:val="both"/>
      </w:pPr>
      <w:r>
        <w:rPr>
          <w:sz w:val="28"/>
          <w:szCs w:val="28"/>
        </w:rPr>
        <w:t>____________________________________________________________________</w:t>
      </w:r>
    </w:p>
    <w:p w:rsidR="00087815" w:rsidRDefault="00087815" w:rsidP="00087815">
      <w:pPr>
        <w:pBdr>
          <w:bottom w:val="single" w:sz="8" w:space="2" w:color="000000"/>
        </w:pBdr>
        <w:autoSpaceDE w:val="0"/>
        <w:jc w:val="both"/>
      </w:pPr>
    </w:p>
    <w:p w:rsidR="00087815" w:rsidRDefault="00087815" w:rsidP="00087815">
      <w:pPr>
        <w:pStyle w:val="3"/>
        <w:tabs>
          <w:tab w:val="clear" w:pos="0"/>
          <w:tab w:val="left" w:pos="720"/>
        </w:tabs>
        <w:ind w:left="0"/>
        <w:rPr>
          <w:sz w:val="30"/>
          <w:szCs w:val="30"/>
        </w:rPr>
      </w:pPr>
      <w:r>
        <w:t>Адрес Претендента:</w:t>
      </w:r>
      <w:r>
        <w:rPr>
          <w:b/>
        </w:rPr>
        <w:t xml:space="preserve"> </w:t>
      </w:r>
      <w:r>
        <w:rPr>
          <w:b/>
          <w:szCs w:val="24"/>
        </w:rPr>
        <w:t>_____________________________________</w:t>
      </w:r>
      <w:r>
        <w:rPr>
          <w:b/>
        </w:rPr>
        <w:t>_______________________</w:t>
      </w:r>
      <w:r>
        <w:rPr>
          <w:b/>
          <w:szCs w:val="24"/>
        </w:rPr>
        <w:t>__</w:t>
      </w:r>
    </w:p>
    <w:p w:rsidR="00087815" w:rsidRDefault="00087815" w:rsidP="00087815">
      <w:pPr>
        <w:jc w:val="both"/>
        <w:rPr>
          <w:sz w:val="24"/>
          <w:szCs w:val="24"/>
        </w:rPr>
      </w:pPr>
      <w:r>
        <w:rPr>
          <w:sz w:val="30"/>
          <w:szCs w:val="30"/>
        </w:rPr>
        <w:t>____________________________________________________________________________________________________________________________________</w:t>
      </w:r>
    </w:p>
    <w:p w:rsidR="00087815" w:rsidRDefault="00087815" w:rsidP="00087815">
      <w:pPr>
        <w:tabs>
          <w:tab w:val="left" w:pos="2205"/>
        </w:tabs>
        <w:autoSpaceDE w:val="0"/>
      </w:pPr>
      <w:r>
        <w:rPr>
          <w:sz w:val="24"/>
          <w:szCs w:val="24"/>
        </w:rPr>
        <w:t>Номер контактного телефона:</w:t>
      </w:r>
      <w:r>
        <w:t xml:space="preserve"> </w:t>
      </w:r>
      <w:r>
        <w:rPr>
          <w:sz w:val="28"/>
          <w:szCs w:val="28"/>
        </w:rPr>
        <w:t>______________________________________________</w:t>
      </w:r>
    </w:p>
    <w:p w:rsidR="00087815" w:rsidRDefault="00087815" w:rsidP="00087815">
      <w:pPr>
        <w:tabs>
          <w:tab w:val="left" w:pos="2205"/>
        </w:tabs>
        <w:autoSpaceDE w:val="0"/>
      </w:pPr>
    </w:p>
    <w:p w:rsidR="00087815" w:rsidRDefault="00087815" w:rsidP="00087815">
      <w:pPr>
        <w:tabs>
          <w:tab w:val="left" w:pos="2205"/>
        </w:tabs>
        <w:autoSpaceDE w:val="0"/>
        <w:rPr>
          <w:vertAlign w:val="superscript"/>
        </w:rPr>
      </w:pPr>
      <w:r>
        <w:rPr>
          <w:sz w:val="24"/>
          <w:szCs w:val="24"/>
        </w:rPr>
        <w:t>Подпись Претендента (его полномочного представителя)</w:t>
      </w:r>
      <w:r>
        <w:rPr>
          <w:b/>
        </w:rPr>
        <w:t xml:space="preserve"> </w:t>
      </w:r>
      <w:r>
        <w:rPr>
          <w:sz w:val="28"/>
          <w:szCs w:val="28"/>
        </w:rPr>
        <w:t>_____________________________________              ___________________</w:t>
      </w:r>
    </w:p>
    <w:p w:rsidR="00087815" w:rsidRDefault="00087815" w:rsidP="00087815">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 печать)</w:t>
      </w:r>
    </w:p>
    <w:p w:rsidR="00087815" w:rsidRDefault="00087815" w:rsidP="00087815">
      <w:r>
        <w:rPr>
          <w:sz w:val="24"/>
          <w:szCs w:val="24"/>
        </w:rPr>
        <w:t>Дата подачи заявки</w:t>
      </w:r>
      <w:r>
        <w:t xml:space="preserve"> </w:t>
      </w:r>
      <w:r>
        <w:rPr>
          <w:sz w:val="28"/>
          <w:szCs w:val="28"/>
        </w:rPr>
        <w:t>__________________________</w:t>
      </w:r>
    </w:p>
    <w:p w:rsidR="00087815" w:rsidRDefault="00087815" w:rsidP="00087815">
      <w:pPr>
        <w:widowControl w:val="0"/>
        <w:jc w:val="both"/>
      </w:pPr>
    </w:p>
    <w:p w:rsidR="00087815" w:rsidRDefault="00087815" w:rsidP="00087815">
      <w:pPr>
        <w:widowControl w:val="0"/>
        <w:jc w:val="both"/>
        <w:rPr>
          <w:b/>
          <w:i/>
          <w:sz w:val="24"/>
          <w:szCs w:val="24"/>
        </w:rPr>
      </w:pPr>
      <w:r>
        <w:rPr>
          <w:sz w:val="24"/>
          <w:szCs w:val="24"/>
        </w:rPr>
        <w:t>Заявка принята</w:t>
      </w:r>
      <w:r>
        <w:t xml:space="preserve"> </w:t>
      </w:r>
      <w:r>
        <w:rPr>
          <w:sz w:val="24"/>
        </w:rPr>
        <w:t>Продавцом:</w:t>
      </w:r>
      <w:r>
        <w:t xml:space="preserve"> «____</w:t>
      </w:r>
      <w:proofErr w:type="gramStart"/>
      <w:r>
        <w:t>_»_</w:t>
      </w:r>
      <w:proofErr w:type="gramEnd"/>
      <w:r>
        <w:t xml:space="preserve">________________ </w:t>
      </w:r>
      <w:r>
        <w:rPr>
          <w:sz w:val="24"/>
          <w:szCs w:val="24"/>
        </w:rPr>
        <w:t>года  в «____» час. «____» мин.</w:t>
      </w:r>
    </w:p>
    <w:p w:rsidR="00087815" w:rsidRDefault="00087815" w:rsidP="00087815">
      <w:pPr>
        <w:pStyle w:val="5"/>
        <w:tabs>
          <w:tab w:val="clear" w:pos="0"/>
          <w:tab w:val="left" w:pos="720"/>
        </w:tabs>
        <w:ind w:left="0"/>
        <w:rPr>
          <w:b/>
          <w:i/>
          <w:sz w:val="24"/>
          <w:szCs w:val="24"/>
        </w:rPr>
      </w:pPr>
    </w:p>
    <w:p w:rsidR="00087815" w:rsidRDefault="00087815" w:rsidP="00087815">
      <w:pPr>
        <w:pStyle w:val="5"/>
        <w:tabs>
          <w:tab w:val="clear" w:pos="0"/>
          <w:tab w:val="left" w:pos="720"/>
        </w:tabs>
        <w:ind w:left="0"/>
        <w:rPr>
          <w:szCs w:val="28"/>
        </w:rPr>
      </w:pPr>
      <w:r>
        <w:rPr>
          <w:sz w:val="24"/>
          <w:szCs w:val="24"/>
        </w:rPr>
        <w:t xml:space="preserve">Подпись уполномоченного лица Продавца </w:t>
      </w:r>
    </w:p>
    <w:p w:rsidR="00087815" w:rsidRDefault="00087815" w:rsidP="00087815">
      <w:pPr>
        <w:tabs>
          <w:tab w:val="left" w:pos="2205"/>
        </w:tabs>
        <w:autoSpaceDE w:val="0"/>
        <w:rPr>
          <w:vertAlign w:val="superscript"/>
        </w:rPr>
      </w:pPr>
      <w:r>
        <w:rPr>
          <w:sz w:val="28"/>
          <w:szCs w:val="28"/>
        </w:rPr>
        <w:t>_____________________________________              ___________________</w:t>
      </w:r>
    </w:p>
    <w:p w:rsidR="00087815" w:rsidRDefault="00087815" w:rsidP="00087815">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w:t>
      </w:r>
    </w:p>
    <w:p w:rsidR="00087815" w:rsidRDefault="00087815" w:rsidP="00087815">
      <w:pPr>
        <w:widowControl w:val="0"/>
        <w:jc w:val="both"/>
        <w:rPr>
          <w:b/>
          <w:bCs/>
          <w:u w:val="single"/>
        </w:rPr>
      </w:pPr>
      <w:r>
        <w:rPr>
          <w:sz w:val="24"/>
          <w:szCs w:val="24"/>
        </w:rPr>
        <w:t>Заявка зарегистрирована в журнале приема заявок за № _________________.</w:t>
      </w:r>
    </w:p>
    <w:p w:rsidR="00087815" w:rsidRDefault="00087815" w:rsidP="00087815">
      <w:pPr>
        <w:pStyle w:val="ad"/>
        <w:numPr>
          <w:ilvl w:val="0"/>
          <w:numId w:val="2"/>
        </w:numPr>
        <w:spacing w:after="0"/>
        <w:rPr>
          <w:rFonts w:ascii="Times New Roman" w:hAnsi="Times New Roman"/>
          <w:b/>
          <w:bCs/>
          <w:u w:val="single"/>
        </w:rPr>
      </w:pPr>
    </w:p>
    <w:p w:rsidR="00087815" w:rsidRDefault="00087815" w:rsidP="00087815">
      <w:pPr>
        <w:pStyle w:val="ad"/>
        <w:spacing w:after="0"/>
        <w:rPr>
          <w:rFonts w:ascii="Times New Roman" w:hAnsi="Times New Roman"/>
          <w:b/>
          <w:bCs/>
          <w:u w:val="single"/>
        </w:rPr>
      </w:pPr>
    </w:p>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87815" w:rsidRDefault="00087815" w:rsidP="00087815"/>
    <w:p w:rsidR="0000785D" w:rsidRDefault="0000785D" w:rsidP="00087815"/>
    <w:p w:rsidR="0000785D" w:rsidRDefault="0000785D" w:rsidP="00087815"/>
    <w:p w:rsidR="0000785D" w:rsidRDefault="0000785D" w:rsidP="00087815"/>
    <w:p w:rsidR="00087815" w:rsidRPr="00103A92" w:rsidRDefault="00087815" w:rsidP="00087815">
      <w:pPr>
        <w:pStyle w:val="ad"/>
        <w:numPr>
          <w:ilvl w:val="0"/>
          <w:numId w:val="2"/>
        </w:numPr>
        <w:spacing w:after="0"/>
      </w:pPr>
    </w:p>
    <w:p w:rsidR="00087815" w:rsidRDefault="00087815" w:rsidP="00087815">
      <w:pPr>
        <w:pStyle w:val="ad"/>
        <w:numPr>
          <w:ilvl w:val="0"/>
          <w:numId w:val="2"/>
        </w:numPr>
        <w:spacing w:after="0"/>
      </w:pPr>
      <w:r>
        <w:rPr>
          <w:rFonts w:ascii="Times New Roman" w:hAnsi="Times New Roman"/>
          <w:b/>
          <w:u w:val="single"/>
        </w:rPr>
        <w:t>Форма заявки на участие в аукционе</w:t>
      </w:r>
      <w:r>
        <w:rPr>
          <w:rFonts w:ascii="Times New Roman" w:hAnsi="Times New Roman"/>
          <w:b/>
          <w:bCs/>
          <w:u w:val="single"/>
        </w:rPr>
        <w:t xml:space="preserve"> (для юридического лица)</w:t>
      </w:r>
    </w:p>
    <w:p w:rsidR="00087815" w:rsidRDefault="00087815" w:rsidP="00087815">
      <w:pPr>
        <w:ind w:left="2880" w:firstLine="720"/>
        <w:jc w:val="both"/>
        <w:rPr>
          <w:sz w:val="24"/>
          <w:szCs w:val="24"/>
        </w:rPr>
      </w:pPr>
    </w:p>
    <w:p w:rsidR="00087815" w:rsidRDefault="00087815" w:rsidP="00087815">
      <w:pPr>
        <w:pStyle w:val="ad"/>
        <w:spacing w:after="0"/>
      </w:pPr>
      <w:r>
        <w:rPr>
          <w:rFonts w:ascii="Times New Roman" w:hAnsi="Times New Roman"/>
          <w:b/>
          <w:bCs/>
        </w:rPr>
        <w:t xml:space="preserve">     </w:t>
      </w:r>
    </w:p>
    <w:p w:rsidR="00087815" w:rsidRDefault="00087815" w:rsidP="00087815">
      <w:pPr>
        <w:ind w:left="2880" w:firstLine="720"/>
        <w:jc w:val="both"/>
        <w:rPr>
          <w:szCs w:val="24"/>
        </w:rPr>
      </w:pPr>
      <w:r>
        <w:rPr>
          <w:sz w:val="24"/>
          <w:szCs w:val="24"/>
        </w:rPr>
        <w:t xml:space="preserve">                   ПРОДАВЦУ: Комитету по управлению имуществом </w:t>
      </w:r>
    </w:p>
    <w:p w:rsidR="00087815" w:rsidRDefault="00087815" w:rsidP="00087815">
      <w:pPr>
        <w:pStyle w:val="4"/>
        <w:tabs>
          <w:tab w:val="left" w:pos="720"/>
        </w:tabs>
        <w:jc w:val="right"/>
        <w:rPr>
          <w:szCs w:val="24"/>
        </w:rPr>
      </w:pPr>
      <w:r>
        <w:rPr>
          <w:szCs w:val="24"/>
        </w:rPr>
        <w:t xml:space="preserve">                                                                       Администрации Белокалитвинского района </w:t>
      </w:r>
    </w:p>
    <w:p w:rsidR="00087815" w:rsidRDefault="00087815" w:rsidP="00087815">
      <w:pPr>
        <w:pStyle w:val="a9"/>
        <w:rPr>
          <w:sz w:val="24"/>
          <w:szCs w:val="24"/>
        </w:rPr>
      </w:pPr>
    </w:p>
    <w:p w:rsidR="00087815" w:rsidRDefault="00087815" w:rsidP="00087815">
      <w:pPr>
        <w:autoSpaceDE w:val="0"/>
        <w:jc w:val="center"/>
      </w:pPr>
      <w:r>
        <w:rPr>
          <w:b/>
          <w:bCs/>
          <w:sz w:val="24"/>
          <w:szCs w:val="24"/>
        </w:rPr>
        <w:t>ЗАЯВКА НА УЧАСТИЕ В АУКЦИОНЕ</w:t>
      </w:r>
    </w:p>
    <w:p w:rsidR="00087815" w:rsidRDefault="00087815" w:rsidP="00087815">
      <w:pPr>
        <w:autoSpaceDE w:val="0"/>
        <w:ind w:firstLine="540"/>
        <w:jc w:val="both"/>
      </w:pPr>
    </w:p>
    <w:p w:rsidR="00087815" w:rsidRDefault="00087815" w:rsidP="00087815">
      <w:pPr>
        <w:jc w:val="both"/>
        <w:rPr>
          <w:sz w:val="24"/>
          <w:szCs w:val="24"/>
        </w:rPr>
      </w:pPr>
      <w:r>
        <w:rPr>
          <w:sz w:val="24"/>
          <w:szCs w:val="24"/>
        </w:rPr>
        <w:t>________________________________________________________________________________</w:t>
      </w:r>
    </w:p>
    <w:p w:rsidR="00087815" w:rsidRDefault="00087815" w:rsidP="00087815">
      <w:pPr>
        <w:rPr>
          <w:sz w:val="24"/>
          <w:szCs w:val="24"/>
        </w:rPr>
      </w:pPr>
      <w:r>
        <w:rPr>
          <w:sz w:val="24"/>
          <w:szCs w:val="24"/>
        </w:rPr>
        <w:t xml:space="preserve">                                     </w:t>
      </w:r>
      <w:r>
        <w:rPr>
          <w:sz w:val="24"/>
          <w:szCs w:val="24"/>
          <w:vertAlign w:val="superscript"/>
        </w:rPr>
        <w:t xml:space="preserve">(фирменное наименование (наименование), организационно-правовая </w:t>
      </w:r>
      <w:proofErr w:type="gramStart"/>
      <w:r>
        <w:rPr>
          <w:sz w:val="24"/>
          <w:szCs w:val="24"/>
          <w:vertAlign w:val="superscript"/>
        </w:rPr>
        <w:t>форма )</w:t>
      </w:r>
      <w:proofErr w:type="gramEnd"/>
    </w:p>
    <w:p w:rsidR="00087815" w:rsidRDefault="00087815" w:rsidP="00087815">
      <w:pPr>
        <w:rPr>
          <w:sz w:val="24"/>
          <w:szCs w:val="24"/>
        </w:rPr>
      </w:pPr>
      <w:r>
        <w:rPr>
          <w:sz w:val="24"/>
          <w:szCs w:val="24"/>
        </w:rPr>
        <w:t>______________________________________________________________________________________________________________________________________________, далее – Претендент,</w:t>
      </w:r>
    </w:p>
    <w:p w:rsidR="00087815" w:rsidRDefault="00087815" w:rsidP="00087815">
      <w:pPr>
        <w:autoSpaceDE w:val="0"/>
        <w:jc w:val="both"/>
        <w:rPr>
          <w:sz w:val="24"/>
          <w:szCs w:val="24"/>
        </w:rPr>
      </w:pPr>
      <w:r>
        <w:rPr>
          <w:sz w:val="24"/>
          <w:szCs w:val="24"/>
        </w:rPr>
        <w:t>место нахождения ________________________________________________________________</w:t>
      </w:r>
    </w:p>
    <w:p w:rsidR="00087815" w:rsidRDefault="00087815" w:rsidP="00087815">
      <w:pPr>
        <w:autoSpaceDE w:val="0"/>
        <w:jc w:val="both"/>
        <w:rPr>
          <w:sz w:val="24"/>
          <w:szCs w:val="24"/>
        </w:rPr>
      </w:pPr>
      <w:r>
        <w:rPr>
          <w:sz w:val="24"/>
          <w:szCs w:val="24"/>
        </w:rPr>
        <w:t xml:space="preserve">________________________________________________________________________________ </w:t>
      </w:r>
    </w:p>
    <w:p w:rsidR="00087815" w:rsidRDefault="00087815" w:rsidP="00087815">
      <w:pPr>
        <w:autoSpaceDE w:val="0"/>
        <w:jc w:val="both"/>
        <w:rPr>
          <w:sz w:val="24"/>
          <w:szCs w:val="24"/>
        </w:rPr>
      </w:pPr>
      <w:r>
        <w:rPr>
          <w:sz w:val="24"/>
          <w:szCs w:val="24"/>
        </w:rPr>
        <w:t>________________________________________________________________________________</w:t>
      </w:r>
    </w:p>
    <w:p w:rsidR="00087815" w:rsidRDefault="00087815" w:rsidP="00087815">
      <w:pPr>
        <w:autoSpaceDE w:val="0"/>
        <w:jc w:val="both"/>
        <w:rPr>
          <w:sz w:val="24"/>
          <w:szCs w:val="24"/>
        </w:rPr>
      </w:pPr>
      <w:r>
        <w:rPr>
          <w:sz w:val="24"/>
          <w:szCs w:val="24"/>
        </w:rPr>
        <w:t>почтовый адрес __________________________________________________________________</w:t>
      </w:r>
    </w:p>
    <w:p w:rsidR="00087815" w:rsidRDefault="00087815" w:rsidP="00087815">
      <w:pPr>
        <w:autoSpaceDE w:val="0"/>
        <w:jc w:val="both"/>
        <w:rPr>
          <w:sz w:val="24"/>
          <w:szCs w:val="24"/>
        </w:rPr>
      </w:pPr>
      <w:r>
        <w:rPr>
          <w:sz w:val="24"/>
          <w:szCs w:val="24"/>
        </w:rPr>
        <w:t>________________________________________________________________________________</w:t>
      </w:r>
    </w:p>
    <w:p w:rsidR="00087815" w:rsidRDefault="00087815" w:rsidP="00087815">
      <w:pPr>
        <w:autoSpaceDE w:val="0"/>
        <w:jc w:val="both"/>
        <w:rPr>
          <w:sz w:val="24"/>
          <w:szCs w:val="24"/>
        </w:rPr>
      </w:pPr>
      <w:r>
        <w:rPr>
          <w:sz w:val="24"/>
          <w:szCs w:val="24"/>
        </w:rPr>
        <w:t>________________________________________________________________________________</w:t>
      </w:r>
    </w:p>
    <w:p w:rsidR="00087815" w:rsidRDefault="00087815" w:rsidP="00087815">
      <w:pPr>
        <w:jc w:val="both"/>
        <w:rPr>
          <w:sz w:val="24"/>
          <w:szCs w:val="24"/>
        </w:rPr>
      </w:pPr>
      <w:r>
        <w:rPr>
          <w:sz w:val="24"/>
          <w:szCs w:val="24"/>
        </w:rPr>
        <w:t xml:space="preserve">внесено в Единый государственный реестр юридических лиц __________________________г. </w:t>
      </w:r>
    </w:p>
    <w:p w:rsidR="00087815" w:rsidRDefault="00087815" w:rsidP="00087815">
      <w:pPr>
        <w:jc w:val="both"/>
        <w:rPr>
          <w:sz w:val="24"/>
          <w:szCs w:val="24"/>
        </w:rPr>
      </w:pPr>
      <w:r>
        <w:rPr>
          <w:sz w:val="24"/>
          <w:szCs w:val="24"/>
        </w:rPr>
        <w:t xml:space="preserve">за основным государственным регистрационным номером _____________________________, </w:t>
      </w:r>
    </w:p>
    <w:p w:rsidR="00087815" w:rsidRDefault="00087815" w:rsidP="00087815">
      <w:pPr>
        <w:rPr>
          <w:sz w:val="24"/>
          <w:szCs w:val="24"/>
        </w:rPr>
      </w:pPr>
      <w:r>
        <w:rPr>
          <w:sz w:val="24"/>
          <w:szCs w:val="24"/>
        </w:rPr>
        <w:t>в лице _________________________________________________________________________,</w:t>
      </w:r>
      <w:r>
        <w:rPr>
          <w:sz w:val="24"/>
        </w:rPr>
        <w:t xml:space="preserve">           </w:t>
      </w:r>
    </w:p>
    <w:p w:rsidR="00087815" w:rsidRDefault="00087815" w:rsidP="00087815">
      <w:pPr>
        <w:rPr>
          <w:sz w:val="24"/>
        </w:rPr>
      </w:pPr>
      <w:r>
        <w:rPr>
          <w:sz w:val="24"/>
          <w:szCs w:val="24"/>
        </w:rPr>
        <w:t xml:space="preserve">                                           </w:t>
      </w:r>
      <w:r>
        <w:rPr>
          <w:sz w:val="24"/>
          <w:szCs w:val="24"/>
          <w:vertAlign w:val="superscript"/>
        </w:rPr>
        <w:t>(фамилия, имя, отчество, должность)</w:t>
      </w:r>
    </w:p>
    <w:p w:rsidR="00087815" w:rsidRDefault="00087815" w:rsidP="00087815">
      <w:pPr>
        <w:jc w:val="both"/>
        <w:rPr>
          <w:sz w:val="30"/>
          <w:szCs w:val="30"/>
        </w:rPr>
      </w:pPr>
      <w:r>
        <w:rPr>
          <w:sz w:val="24"/>
        </w:rPr>
        <w:t>действующего на основании</w:t>
      </w:r>
      <w:r>
        <w:rPr>
          <w:sz w:val="30"/>
          <w:szCs w:val="30"/>
        </w:rPr>
        <w:t>____________________________________________,</w:t>
      </w:r>
    </w:p>
    <w:p w:rsidR="00087815" w:rsidRDefault="00087815" w:rsidP="00087815">
      <w:pPr>
        <w:jc w:val="both"/>
        <w:rPr>
          <w:sz w:val="24"/>
        </w:rPr>
      </w:pPr>
      <w:r>
        <w:rPr>
          <w:sz w:val="30"/>
          <w:szCs w:val="30"/>
        </w:rPr>
        <w:t>________________________________________________________________</w:t>
      </w:r>
    </w:p>
    <w:p w:rsidR="00087815" w:rsidRDefault="00087815" w:rsidP="00087815">
      <w:pPr>
        <w:jc w:val="both"/>
      </w:pPr>
      <w:r>
        <w:rPr>
          <w:sz w:val="24"/>
        </w:rPr>
        <w:t>принимая решение об участии в аукционе по продаже находящегося в муниципальной собственности имущества</w:t>
      </w:r>
      <w:r>
        <w:rPr>
          <w:sz w:val="24"/>
          <w:szCs w:val="24"/>
        </w:rPr>
        <w:t>:</w:t>
      </w:r>
      <w:r>
        <w:rPr>
          <w:sz w:val="30"/>
          <w:szCs w:val="30"/>
        </w:rPr>
        <w:t>______________________________________________</w:t>
      </w:r>
    </w:p>
    <w:p w:rsidR="00087815" w:rsidRDefault="00087815" w:rsidP="00087815">
      <w:pPr>
        <w:jc w:val="center"/>
        <w:rPr>
          <w:sz w:val="30"/>
          <w:szCs w:val="30"/>
        </w:rPr>
      </w:pPr>
      <w:r>
        <w:t xml:space="preserve">                                                        </w:t>
      </w:r>
      <w:r>
        <w:rPr>
          <w:sz w:val="24"/>
          <w:szCs w:val="24"/>
          <w:vertAlign w:val="superscript"/>
        </w:rPr>
        <w:t xml:space="preserve">(наименование имущества, его основные характеристики и местонахождение) </w:t>
      </w:r>
    </w:p>
    <w:p w:rsidR="00087815" w:rsidRDefault="00087815" w:rsidP="00087815">
      <w:pPr>
        <w:jc w:val="both"/>
        <w:rPr>
          <w:sz w:val="30"/>
          <w:szCs w:val="30"/>
        </w:rPr>
      </w:pPr>
      <w:r>
        <w:rPr>
          <w:sz w:val="30"/>
          <w:szCs w:val="30"/>
        </w:rPr>
        <w:t xml:space="preserve">___________________________________________________________________   </w:t>
      </w:r>
    </w:p>
    <w:p w:rsidR="00087815" w:rsidRDefault="00087815" w:rsidP="00087815">
      <w:pPr>
        <w:jc w:val="both"/>
        <w:rPr>
          <w:sz w:val="24"/>
        </w:rPr>
      </w:pPr>
      <w:r>
        <w:rPr>
          <w:sz w:val="30"/>
          <w:szCs w:val="30"/>
        </w:rPr>
        <w:t>________________________________________________________________________________________________________________________________________</w:t>
      </w:r>
    </w:p>
    <w:p w:rsidR="00087815" w:rsidRDefault="00087815" w:rsidP="00087815">
      <w:pPr>
        <w:ind w:firstLine="720"/>
        <w:jc w:val="both"/>
      </w:pPr>
      <w:r>
        <w:rPr>
          <w:sz w:val="24"/>
        </w:rPr>
        <w:t xml:space="preserve">обязуюсь: </w:t>
      </w:r>
    </w:p>
    <w:p w:rsidR="00087815" w:rsidRPr="00103A92" w:rsidRDefault="00087815" w:rsidP="00087815">
      <w:pPr>
        <w:suppressAutoHyphens/>
        <w:ind w:firstLine="720"/>
        <w:jc w:val="both"/>
        <w:rPr>
          <w:sz w:val="24"/>
          <w:szCs w:val="24"/>
        </w:rPr>
      </w:pPr>
      <w:r w:rsidRPr="0072358E">
        <w:rPr>
          <w:sz w:val="24"/>
          <w:szCs w:val="24"/>
        </w:rPr>
        <w:t>1) соблюдать условия продажи муниципального имущества на аукционе, содержащиеся в информационном сообщении, опубликованном</w:t>
      </w:r>
      <w:r w:rsidRPr="0072358E">
        <w:rPr>
          <w:b/>
          <w:bCs/>
          <w:sz w:val="24"/>
          <w:szCs w:val="24"/>
        </w:rPr>
        <w:t xml:space="preserve"> </w:t>
      </w:r>
      <w:r w:rsidRPr="0072358E">
        <w:rPr>
          <w:sz w:val="24"/>
          <w:szCs w:val="24"/>
        </w:rPr>
        <w:t>на о</w:t>
      </w:r>
      <w:r w:rsidRPr="0072358E">
        <w:rPr>
          <w:color w:val="000000"/>
          <w:sz w:val="24"/>
          <w:szCs w:val="24"/>
        </w:rPr>
        <w:t>фициальном Интернет-сайте Администрации Белокалитвинского района</w:t>
      </w:r>
      <w:r w:rsidRPr="0072358E">
        <w:rPr>
          <w:sz w:val="24"/>
          <w:szCs w:val="24"/>
        </w:rPr>
        <w:t xml:space="preserve">: </w:t>
      </w:r>
      <w:r w:rsidRPr="0072358E">
        <w:rPr>
          <w:rFonts w:ascii="inherit" w:hAnsi="inherit" w:cs="inherit"/>
          <w:sz w:val="24"/>
          <w:szCs w:val="24"/>
        </w:rPr>
        <w:t>http://</w:t>
      </w:r>
      <w:hyperlink r:id="rId16" w:history="1">
        <w:r w:rsidRPr="0072358E">
          <w:rPr>
            <w:rStyle w:val="a7"/>
            <w:sz w:val="24"/>
            <w:szCs w:val="24"/>
          </w:rPr>
          <w:t>www.kalitva-land.ru</w:t>
        </w:r>
      </w:hyperlink>
      <w:r w:rsidRPr="0072358E">
        <w:rPr>
          <w:color w:val="000000"/>
          <w:sz w:val="24"/>
          <w:szCs w:val="24"/>
        </w:rPr>
        <w:t xml:space="preserve"> и на </w:t>
      </w:r>
      <w:r w:rsidRPr="0072358E">
        <w:rPr>
          <w:sz w:val="24"/>
          <w:szCs w:val="24"/>
        </w:rPr>
        <w:t xml:space="preserve">официальном сайте Российской Федерации: </w:t>
      </w:r>
      <w:hyperlink r:id="rId17" w:history="1">
        <w:r w:rsidRPr="00DC1C09">
          <w:rPr>
            <w:rStyle w:val="a7"/>
            <w:sz w:val="24"/>
            <w:szCs w:val="24"/>
            <w:lang w:val="en-US"/>
          </w:rPr>
          <w:t>http</w:t>
        </w:r>
        <w:r w:rsidRPr="00DC1C09">
          <w:rPr>
            <w:rStyle w:val="a7"/>
            <w:sz w:val="24"/>
            <w:szCs w:val="24"/>
          </w:rPr>
          <w:t>://</w:t>
        </w:r>
        <w:proofErr w:type="spellStart"/>
        <w:r w:rsidRPr="00DC1C09">
          <w:rPr>
            <w:rStyle w:val="a7"/>
            <w:sz w:val="24"/>
            <w:szCs w:val="24"/>
          </w:rPr>
          <w:t>www</w:t>
        </w:r>
        <w:proofErr w:type="spellEnd"/>
        <w:r w:rsidRPr="00DC1C09">
          <w:rPr>
            <w:rStyle w:val="a7"/>
            <w:sz w:val="24"/>
            <w:szCs w:val="24"/>
          </w:rPr>
          <w:t>.</w:t>
        </w:r>
        <w:proofErr w:type="spellStart"/>
        <w:r w:rsidRPr="00DC1C09">
          <w:rPr>
            <w:rStyle w:val="a7"/>
            <w:iCs/>
            <w:sz w:val="24"/>
            <w:szCs w:val="24"/>
            <w:lang w:val="en-US"/>
          </w:rPr>
          <w:t>torgi</w:t>
        </w:r>
        <w:proofErr w:type="spellEnd"/>
        <w:r w:rsidRPr="00DC1C09">
          <w:rPr>
            <w:rStyle w:val="a7"/>
            <w:iCs/>
            <w:sz w:val="24"/>
            <w:szCs w:val="24"/>
          </w:rPr>
          <w:t>.</w:t>
        </w:r>
        <w:proofErr w:type="spellStart"/>
        <w:r w:rsidRPr="00DC1C09">
          <w:rPr>
            <w:rStyle w:val="a7"/>
            <w:iCs/>
            <w:sz w:val="24"/>
            <w:szCs w:val="24"/>
            <w:lang w:val="en-US"/>
          </w:rPr>
          <w:t>gov</w:t>
        </w:r>
        <w:proofErr w:type="spellEnd"/>
        <w:r w:rsidRPr="00DC1C09">
          <w:rPr>
            <w:rStyle w:val="a7"/>
            <w:iCs/>
            <w:sz w:val="24"/>
            <w:szCs w:val="24"/>
          </w:rPr>
          <w:t>.</w:t>
        </w:r>
        <w:proofErr w:type="spellStart"/>
        <w:r w:rsidRPr="00DC1C09">
          <w:rPr>
            <w:rStyle w:val="a7"/>
            <w:iCs/>
            <w:sz w:val="24"/>
            <w:szCs w:val="24"/>
            <w:lang w:val="en-US"/>
          </w:rPr>
          <w:t>ru</w:t>
        </w:r>
        <w:proofErr w:type="spellEnd"/>
      </w:hyperlink>
      <w:r w:rsidRPr="0072358E">
        <w:rPr>
          <w:iCs/>
          <w:sz w:val="24"/>
          <w:szCs w:val="24"/>
        </w:rPr>
        <w:t>.</w:t>
      </w:r>
      <w:r>
        <w:rPr>
          <w:iCs/>
          <w:sz w:val="24"/>
          <w:szCs w:val="24"/>
        </w:rPr>
        <w:t xml:space="preserve">, </w:t>
      </w:r>
      <w:r w:rsidRPr="0072358E">
        <w:rPr>
          <w:sz w:val="24"/>
          <w:szCs w:val="24"/>
        </w:rPr>
        <w:t xml:space="preserve">а также порядок проведения аукциона, установленный Положением об </w:t>
      </w:r>
      <w:r w:rsidRPr="00103A92">
        <w:rPr>
          <w:sz w:val="24"/>
          <w:szCs w:val="24"/>
        </w:rPr>
        <w:t>организации продажи государственного или муниципального имущества на аукционе, утвержденным постановлением Правительства Российской Федерации от 12 августа 2002 г. № 585;</w:t>
      </w:r>
    </w:p>
    <w:p w:rsidR="00087815" w:rsidRDefault="00087815" w:rsidP="00087815">
      <w:pPr>
        <w:suppressAutoHyphens/>
        <w:ind w:firstLine="720"/>
        <w:jc w:val="both"/>
        <w:rPr>
          <w:color w:val="000000"/>
          <w:sz w:val="24"/>
          <w:szCs w:val="24"/>
        </w:rPr>
      </w:pPr>
      <w:r w:rsidRPr="00103A92">
        <w:rPr>
          <w:sz w:val="24"/>
          <w:szCs w:val="24"/>
        </w:rPr>
        <w:t>2) в случае признания победителем аукциона заключить с Продавцом договор купли</w:t>
      </w:r>
      <w:r>
        <w:rPr>
          <w:sz w:val="24"/>
        </w:rPr>
        <w:t xml:space="preserve">-продажи в течение </w:t>
      </w:r>
      <w:r>
        <w:rPr>
          <w:color w:val="000000"/>
          <w:sz w:val="24"/>
          <w:szCs w:val="24"/>
        </w:rPr>
        <w:t>5 рабочих дней со дня подведения итогов аукциона;</w:t>
      </w:r>
    </w:p>
    <w:p w:rsidR="00087815" w:rsidRDefault="00087815" w:rsidP="00087815">
      <w:pPr>
        <w:suppressAutoHyphens/>
        <w:ind w:firstLine="720"/>
        <w:jc w:val="both"/>
        <w:rPr>
          <w:sz w:val="24"/>
        </w:rPr>
      </w:pPr>
      <w:r>
        <w:rPr>
          <w:sz w:val="24"/>
        </w:rPr>
        <w:t>3) уплатить Продавцу стоимость имущества, установленную по результатам аукциона, в сроки, определяемые договором купли-продажи;</w:t>
      </w:r>
    </w:p>
    <w:p w:rsidR="00087815" w:rsidRDefault="00087815" w:rsidP="00087815">
      <w:pPr>
        <w:suppressAutoHyphens/>
        <w:ind w:firstLine="720"/>
        <w:jc w:val="both"/>
        <w:rPr>
          <w:sz w:val="24"/>
          <w:szCs w:val="24"/>
        </w:rPr>
      </w:pPr>
      <w:r>
        <w:rPr>
          <w:sz w:val="24"/>
        </w:rPr>
        <w:t>4) представить Продавцу в установленных законодательством случаях справку о декларировании источников денежных средств, используемых для оплаты имущества, по форме, установленной Государственной налоговой службой Российской Федерации.</w:t>
      </w:r>
    </w:p>
    <w:p w:rsidR="00087815" w:rsidRDefault="00087815" w:rsidP="00087815">
      <w:pPr>
        <w:suppressAutoHyphens/>
        <w:ind w:firstLine="720"/>
        <w:jc w:val="both"/>
        <w:rPr>
          <w:sz w:val="24"/>
          <w:szCs w:val="24"/>
        </w:rPr>
      </w:pPr>
      <w:r>
        <w:rPr>
          <w:sz w:val="24"/>
          <w:szCs w:val="24"/>
        </w:rPr>
        <w:t>Подача настоящей заявки на участие в аукционе и перечисление задатка являются в соответствии со статьей 438  Гражданского кодекса Российской Федерации</w:t>
      </w:r>
      <w:r>
        <w:rPr>
          <w:b/>
          <w:sz w:val="24"/>
          <w:szCs w:val="24"/>
        </w:rPr>
        <w:t xml:space="preserve"> </w:t>
      </w:r>
      <w:r>
        <w:rPr>
          <w:sz w:val="24"/>
          <w:szCs w:val="24"/>
        </w:rPr>
        <w:t>акцептом оферты, размещенной на о</w:t>
      </w:r>
      <w:r>
        <w:rPr>
          <w:color w:val="000000"/>
          <w:sz w:val="24"/>
          <w:szCs w:val="24"/>
        </w:rPr>
        <w:t>фициальном Интернет-сайте Администрации Белокалитвинского района</w:t>
      </w:r>
      <w:r>
        <w:rPr>
          <w:sz w:val="24"/>
          <w:szCs w:val="24"/>
        </w:rPr>
        <w:t xml:space="preserve">: </w:t>
      </w:r>
      <w:r w:rsidRPr="00AB38EF">
        <w:rPr>
          <w:rFonts w:ascii="inherit" w:hAnsi="inherit" w:cs="inherit"/>
        </w:rPr>
        <w:t>http://</w:t>
      </w:r>
      <w:hyperlink r:id="rId18" w:history="1">
        <w:r>
          <w:rPr>
            <w:rStyle w:val="a7"/>
          </w:rPr>
          <w:t>www.kalitva-land.ru</w:t>
        </w:r>
      </w:hyperlink>
      <w:r>
        <w:rPr>
          <w:color w:val="000000"/>
          <w:sz w:val="24"/>
          <w:szCs w:val="24"/>
        </w:rPr>
        <w:t xml:space="preserve"> и на </w:t>
      </w:r>
      <w:r>
        <w:rPr>
          <w:sz w:val="24"/>
          <w:szCs w:val="24"/>
        </w:rPr>
        <w:t>официальном сайте Российской Федерации для размещения информации о проведении торгов</w:t>
      </w:r>
      <w:r>
        <w:rPr>
          <w:iCs/>
          <w:sz w:val="24"/>
          <w:szCs w:val="24"/>
        </w:rPr>
        <w:t xml:space="preserve"> </w:t>
      </w:r>
      <w:r>
        <w:rPr>
          <w:sz w:val="24"/>
          <w:szCs w:val="24"/>
        </w:rPr>
        <w:t xml:space="preserve">в сети Интернет: </w:t>
      </w:r>
      <w:r>
        <w:rPr>
          <w:sz w:val="24"/>
          <w:szCs w:val="24"/>
          <w:lang w:val="en-US"/>
        </w:rPr>
        <w:t>http</w:t>
      </w:r>
      <w:r>
        <w:rPr>
          <w:sz w:val="24"/>
          <w:szCs w:val="24"/>
        </w:rPr>
        <w:t>://</w:t>
      </w:r>
      <w:proofErr w:type="spellStart"/>
      <w:r>
        <w:rPr>
          <w:sz w:val="24"/>
          <w:szCs w:val="24"/>
        </w:rPr>
        <w:t>www</w:t>
      </w:r>
      <w:proofErr w:type="spellEnd"/>
      <w:r>
        <w:rPr>
          <w:sz w:val="24"/>
          <w:szCs w:val="24"/>
        </w:rPr>
        <w:t>.</w:t>
      </w:r>
      <w:proofErr w:type="spellStart"/>
      <w:r>
        <w:rPr>
          <w:iCs/>
          <w:sz w:val="24"/>
          <w:szCs w:val="24"/>
          <w:lang w:val="en-US"/>
        </w:rPr>
        <w:t>torgi</w:t>
      </w:r>
      <w:proofErr w:type="spellEnd"/>
      <w:r>
        <w:rPr>
          <w:iCs/>
          <w:sz w:val="24"/>
          <w:szCs w:val="24"/>
        </w:rPr>
        <w:t>.</w:t>
      </w:r>
      <w:proofErr w:type="spellStart"/>
      <w:r>
        <w:rPr>
          <w:iCs/>
          <w:sz w:val="24"/>
          <w:szCs w:val="24"/>
          <w:lang w:val="en-US"/>
        </w:rPr>
        <w:t>gov</w:t>
      </w:r>
      <w:proofErr w:type="spellEnd"/>
      <w:r>
        <w:rPr>
          <w:iCs/>
          <w:sz w:val="24"/>
          <w:szCs w:val="24"/>
        </w:rPr>
        <w:t>.</w:t>
      </w:r>
      <w:proofErr w:type="spellStart"/>
      <w:r>
        <w:rPr>
          <w:iCs/>
          <w:sz w:val="24"/>
          <w:szCs w:val="24"/>
          <w:lang w:val="en-US"/>
        </w:rPr>
        <w:t>ru</w:t>
      </w:r>
      <w:proofErr w:type="spellEnd"/>
      <w:r>
        <w:rPr>
          <w:iCs/>
          <w:sz w:val="24"/>
          <w:szCs w:val="24"/>
        </w:rPr>
        <w:t>.</w:t>
      </w:r>
    </w:p>
    <w:p w:rsidR="00087815" w:rsidRDefault="00087815" w:rsidP="00087815">
      <w:pPr>
        <w:pBdr>
          <w:bottom w:val="single" w:sz="8" w:space="2" w:color="000000"/>
        </w:pBdr>
        <w:autoSpaceDE w:val="0"/>
        <w:ind w:firstLine="708"/>
        <w:jc w:val="both"/>
        <w:rPr>
          <w:sz w:val="24"/>
          <w:szCs w:val="24"/>
        </w:rPr>
      </w:pPr>
    </w:p>
    <w:p w:rsidR="00087815" w:rsidRDefault="00087815" w:rsidP="00087815">
      <w:pPr>
        <w:pBdr>
          <w:bottom w:val="single" w:sz="8" w:space="2" w:color="000000"/>
        </w:pBdr>
        <w:autoSpaceDE w:val="0"/>
        <w:ind w:firstLine="708"/>
        <w:jc w:val="both"/>
      </w:pPr>
      <w:r>
        <w:rPr>
          <w:sz w:val="24"/>
          <w:szCs w:val="24"/>
        </w:rPr>
        <w:t>Заявителем внесен задаток, что подтверждается платежным поручением (квитанцией об оплате) от _______________________</w:t>
      </w:r>
      <w:proofErr w:type="gramStart"/>
      <w:r>
        <w:rPr>
          <w:sz w:val="24"/>
          <w:szCs w:val="24"/>
        </w:rPr>
        <w:t>_  №</w:t>
      </w:r>
      <w:proofErr w:type="gramEnd"/>
      <w:r>
        <w:rPr>
          <w:sz w:val="24"/>
          <w:szCs w:val="24"/>
        </w:rPr>
        <w:t xml:space="preserve"> _________.</w:t>
      </w:r>
    </w:p>
    <w:p w:rsidR="00087815" w:rsidRDefault="00087815" w:rsidP="00087815">
      <w:pPr>
        <w:pBdr>
          <w:bottom w:val="single" w:sz="8" w:space="2" w:color="000000"/>
        </w:pBdr>
        <w:autoSpaceDE w:val="0"/>
        <w:ind w:firstLine="708"/>
        <w:jc w:val="both"/>
      </w:pPr>
    </w:p>
    <w:p w:rsidR="00087815" w:rsidRDefault="00087815" w:rsidP="00087815">
      <w:pPr>
        <w:pBdr>
          <w:bottom w:val="single" w:sz="8" w:space="2" w:color="000000"/>
        </w:pBdr>
        <w:autoSpaceDE w:val="0"/>
        <w:jc w:val="both"/>
        <w:rPr>
          <w:sz w:val="28"/>
          <w:szCs w:val="28"/>
        </w:rPr>
      </w:pPr>
      <w:r>
        <w:rPr>
          <w:sz w:val="24"/>
          <w:szCs w:val="24"/>
        </w:rPr>
        <w:t>Реквизиты счета для возврата задатка:</w:t>
      </w:r>
      <w:r>
        <w:t xml:space="preserve"> </w:t>
      </w:r>
      <w:r>
        <w:rPr>
          <w:sz w:val="28"/>
          <w:szCs w:val="28"/>
        </w:rPr>
        <w:t>________________________________________</w:t>
      </w:r>
    </w:p>
    <w:p w:rsidR="00087815" w:rsidRDefault="00087815" w:rsidP="00087815">
      <w:pPr>
        <w:pBdr>
          <w:bottom w:val="single" w:sz="8" w:space="2" w:color="000000"/>
        </w:pBdr>
        <w:autoSpaceDE w:val="0"/>
        <w:jc w:val="both"/>
        <w:rPr>
          <w:sz w:val="28"/>
          <w:szCs w:val="28"/>
        </w:rPr>
      </w:pPr>
      <w:r>
        <w:rPr>
          <w:sz w:val="28"/>
          <w:szCs w:val="28"/>
        </w:rPr>
        <w:t>____________________________________________________________________</w:t>
      </w:r>
    </w:p>
    <w:p w:rsidR="00087815" w:rsidRDefault="00087815" w:rsidP="00087815">
      <w:pPr>
        <w:pBdr>
          <w:bottom w:val="single" w:sz="8" w:space="2" w:color="000000"/>
        </w:pBdr>
        <w:autoSpaceDE w:val="0"/>
        <w:jc w:val="both"/>
      </w:pPr>
      <w:r>
        <w:rPr>
          <w:sz w:val="28"/>
          <w:szCs w:val="28"/>
        </w:rPr>
        <w:t>____________________________________________________________________</w:t>
      </w:r>
    </w:p>
    <w:p w:rsidR="00087815" w:rsidRDefault="00087815" w:rsidP="00087815">
      <w:pPr>
        <w:pBdr>
          <w:bottom w:val="single" w:sz="8" w:space="2" w:color="000000"/>
        </w:pBdr>
        <w:autoSpaceDE w:val="0"/>
        <w:jc w:val="both"/>
      </w:pPr>
    </w:p>
    <w:p w:rsidR="00087815" w:rsidRDefault="00087815" w:rsidP="00087815">
      <w:pPr>
        <w:pStyle w:val="3"/>
        <w:tabs>
          <w:tab w:val="clear" w:pos="0"/>
          <w:tab w:val="left" w:pos="720"/>
        </w:tabs>
        <w:ind w:left="0"/>
        <w:rPr>
          <w:sz w:val="30"/>
          <w:szCs w:val="30"/>
        </w:rPr>
      </w:pPr>
      <w:r>
        <w:t>Адрес Претендента:</w:t>
      </w:r>
      <w:r>
        <w:rPr>
          <w:b/>
        </w:rPr>
        <w:t xml:space="preserve"> </w:t>
      </w:r>
      <w:r>
        <w:rPr>
          <w:b/>
          <w:szCs w:val="24"/>
        </w:rPr>
        <w:t>____________________________________</w:t>
      </w:r>
      <w:r>
        <w:rPr>
          <w:b/>
        </w:rPr>
        <w:t>________________________</w:t>
      </w:r>
      <w:r>
        <w:rPr>
          <w:b/>
          <w:szCs w:val="24"/>
        </w:rPr>
        <w:t>__</w:t>
      </w:r>
    </w:p>
    <w:p w:rsidR="00087815" w:rsidRDefault="00087815" w:rsidP="00087815">
      <w:pPr>
        <w:jc w:val="both"/>
        <w:rPr>
          <w:sz w:val="24"/>
          <w:szCs w:val="24"/>
        </w:rPr>
      </w:pPr>
      <w:r>
        <w:rPr>
          <w:sz w:val="30"/>
          <w:szCs w:val="30"/>
        </w:rPr>
        <w:t>____________________________________________________________________________________________________________________________________</w:t>
      </w:r>
    </w:p>
    <w:p w:rsidR="00087815" w:rsidRDefault="00087815" w:rsidP="00087815">
      <w:pPr>
        <w:tabs>
          <w:tab w:val="left" w:pos="2205"/>
        </w:tabs>
        <w:autoSpaceDE w:val="0"/>
      </w:pPr>
      <w:r>
        <w:rPr>
          <w:sz w:val="24"/>
          <w:szCs w:val="24"/>
        </w:rPr>
        <w:t>Номер контактного телефона:</w:t>
      </w:r>
      <w:r>
        <w:t xml:space="preserve"> </w:t>
      </w:r>
      <w:r>
        <w:rPr>
          <w:sz w:val="28"/>
          <w:szCs w:val="28"/>
        </w:rPr>
        <w:t>______________________________________________</w:t>
      </w:r>
    </w:p>
    <w:p w:rsidR="00087815" w:rsidRDefault="00087815" w:rsidP="00087815">
      <w:pPr>
        <w:tabs>
          <w:tab w:val="left" w:pos="2205"/>
        </w:tabs>
        <w:autoSpaceDE w:val="0"/>
      </w:pPr>
    </w:p>
    <w:p w:rsidR="00087815" w:rsidRDefault="00087815" w:rsidP="00087815">
      <w:pPr>
        <w:tabs>
          <w:tab w:val="left" w:pos="2205"/>
        </w:tabs>
        <w:autoSpaceDE w:val="0"/>
        <w:rPr>
          <w:vertAlign w:val="superscript"/>
        </w:rPr>
      </w:pPr>
      <w:r>
        <w:rPr>
          <w:sz w:val="24"/>
          <w:szCs w:val="24"/>
        </w:rPr>
        <w:t>Подпись Претендента (его полномочного представителя)</w:t>
      </w:r>
      <w:r>
        <w:rPr>
          <w:b/>
        </w:rPr>
        <w:t xml:space="preserve"> </w:t>
      </w:r>
      <w:r>
        <w:rPr>
          <w:sz w:val="28"/>
          <w:szCs w:val="28"/>
        </w:rPr>
        <w:t>_____________________________________              ___________________</w:t>
      </w:r>
    </w:p>
    <w:p w:rsidR="00087815" w:rsidRDefault="00087815" w:rsidP="00087815">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 печать)</w:t>
      </w:r>
    </w:p>
    <w:p w:rsidR="00087815" w:rsidRDefault="00087815" w:rsidP="00087815">
      <w:r>
        <w:rPr>
          <w:sz w:val="24"/>
          <w:szCs w:val="24"/>
        </w:rPr>
        <w:t>Дата подачи заявки</w:t>
      </w:r>
      <w:r>
        <w:t xml:space="preserve"> </w:t>
      </w:r>
      <w:r>
        <w:rPr>
          <w:sz w:val="28"/>
          <w:szCs w:val="28"/>
        </w:rPr>
        <w:t>__________________________</w:t>
      </w:r>
    </w:p>
    <w:p w:rsidR="00087815" w:rsidRDefault="00087815" w:rsidP="00087815">
      <w:pPr>
        <w:widowControl w:val="0"/>
        <w:jc w:val="both"/>
      </w:pPr>
    </w:p>
    <w:p w:rsidR="00087815" w:rsidRDefault="00087815" w:rsidP="00087815">
      <w:pPr>
        <w:widowControl w:val="0"/>
        <w:jc w:val="both"/>
        <w:rPr>
          <w:b/>
          <w:i/>
          <w:sz w:val="24"/>
          <w:szCs w:val="24"/>
        </w:rPr>
      </w:pPr>
      <w:r>
        <w:rPr>
          <w:sz w:val="24"/>
          <w:szCs w:val="24"/>
        </w:rPr>
        <w:t>Заявка принята</w:t>
      </w:r>
      <w:r>
        <w:t xml:space="preserve"> </w:t>
      </w:r>
      <w:r>
        <w:rPr>
          <w:sz w:val="24"/>
        </w:rPr>
        <w:t>Продавцом:</w:t>
      </w:r>
      <w:r>
        <w:t xml:space="preserve"> «____</w:t>
      </w:r>
      <w:proofErr w:type="gramStart"/>
      <w:r>
        <w:t>_»_</w:t>
      </w:r>
      <w:proofErr w:type="gramEnd"/>
      <w:r>
        <w:t xml:space="preserve">________________ </w:t>
      </w:r>
      <w:r>
        <w:rPr>
          <w:sz w:val="24"/>
          <w:szCs w:val="24"/>
        </w:rPr>
        <w:t>года  в «____» час. «____» мин.</w:t>
      </w:r>
    </w:p>
    <w:p w:rsidR="00087815" w:rsidRDefault="00087815" w:rsidP="00087815">
      <w:pPr>
        <w:pStyle w:val="5"/>
        <w:tabs>
          <w:tab w:val="clear" w:pos="0"/>
          <w:tab w:val="left" w:pos="720"/>
        </w:tabs>
        <w:ind w:left="0"/>
        <w:rPr>
          <w:b/>
          <w:i/>
          <w:sz w:val="24"/>
          <w:szCs w:val="24"/>
        </w:rPr>
      </w:pPr>
    </w:p>
    <w:p w:rsidR="00087815" w:rsidRDefault="00087815" w:rsidP="00087815">
      <w:pPr>
        <w:pStyle w:val="5"/>
        <w:tabs>
          <w:tab w:val="clear" w:pos="0"/>
          <w:tab w:val="left" w:pos="720"/>
        </w:tabs>
        <w:ind w:left="0"/>
        <w:rPr>
          <w:szCs w:val="28"/>
        </w:rPr>
      </w:pPr>
      <w:r>
        <w:rPr>
          <w:sz w:val="24"/>
          <w:szCs w:val="24"/>
        </w:rPr>
        <w:t xml:space="preserve">Подпись уполномоченного лица Продавца </w:t>
      </w:r>
    </w:p>
    <w:p w:rsidR="00087815" w:rsidRDefault="00087815" w:rsidP="00087815">
      <w:pPr>
        <w:tabs>
          <w:tab w:val="left" w:pos="2205"/>
        </w:tabs>
        <w:autoSpaceDE w:val="0"/>
        <w:rPr>
          <w:vertAlign w:val="superscript"/>
        </w:rPr>
      </w:pPr>
      <w:r>
        <w:rPr>
          <w:sz w:val="28"/>
          <w:szCs w:val="28"/>
        </w:rPr>
        <w:t>_____________________________________              ___________________</w:t>
      </w:r>
    </w:p>
    <w:p w:rsidR="00087815" w:rsidRDefault="00087815" w:rsidP="00087815">
      <w:pPr>
        <w:tabs>
          <w:tab w:val="left" w:pos="2205"/>
        </w:tabs>
        <w:autoSpaceDE w:val="0"/>
        <w:rPr>
          <w:sz w:val="24"/>
          <w:szCs w:val="24"/>
        </w:rPr>
      </w:pPr>
      <w:r>
        <w:rPr>
          <w:vertAlign w:val="superscript"/>
        </w:rPr>
        <w:t xml:space="preserve">                                                (расшифровка подписи: фамилия, имя, отчество)</w:t>
      </w:r>
      <w:r>
        <w:tab/>
        <w:t xml:space="preserve">                                                    </w:t>
      </w:r>
      <w:r>
        <w:rPr>
          <w:vertAlign w:val="superscript"/>
        </w:rPr>
        <w:t>(подпись, печать)</w:t>
      </w:r>
    </w:p>
    <w:p w:rsidR="00087815" w:rsidRDefault="00087815" w:rsidP="00087815">
      <w:pPr>
        <w:widowControl w:val="0"/>
        <w:jc w:val="both"/>
        <w:rPr>
          <w:b/>
          <w:sz w:val="28"/>
          <w:szCs w:val="28"/>
        </w:rPr>
      </w:pPr>
      <w:r>
        <w:rPr>
          <w:sz w:val="24"/>
          <w:szCs w:val="24"/>
        </w:rPr>
        <w:t>Заявка зарегистрирована в журнале приема заявок за № _________________.</w:t>
      </w: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0785D" w:rsidRDefault="0000785D" w:rsidP="00087815">
      <w:pPr>
        <w:jc w:val="center"/>
        <w:rPr>
          <w:b/>
          <w:sz w:val="28"/>
          <w:szCs w:val="28"/>
        </w:rPr>
      </w:pPr>
    </w:p>
    <w:p w:rsidR="0000785D" w:rsidRDefault="0000785D"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p>
    <w:p w:rsidR="00087815" w:rsidRDefault="00087815" w:rsidP="00087815">
      <w:pPr>
        <w:jc w:val="center"/>
        <w:rPr>
          <w:b/>
          <w:sz w:val="28"/>
          <w:szCs w:val="28"/>
        </w:rPr>
      </w:pPr>
      <w:r>
        <w:rPr>
          <w:b/>
          <w:sz w:val="28"/>
          <w:szCs w:val="28"/>
        </w:rPr>
        <w:t xml:space="preserve">Требования к оформлению представляемых Претендентами </w:t>
      </w:r>
    </w:p>
    <w:p w:rsidR="00087815" w:rsidRDefault="00087815" w:rsidP="00087815">
      <w:pPr>
        <w:jc w:val="center"/>
        <w:rPr>
          <w:rFonts w:ascii="Calibri" w:hAnsi="Calibri" w:cs="Calibri"/>
        </w:rPr>
      </w:pPr>
      <w:r>
        <w:rPr>
          <w:b/>
          <w:sz w:val="28"/>
          <w:szCs w:val="28"/>
        </w:rPr>
        <w:lastRenderedPageBreak/>
        <w:t>документов на участие в аукционе</w:t>
      </w:r>
    </w:p>
    <w:p w:rsidR="00087815" w:rsidRDefault="00087815" w:rsidP="00087815">
      <w:pPr>
        <w:pStyle w:val="320"/>
        <w:ind w:firstLine="540"/>
        <w:rPr>
          <w:rFonts w:ascii="Calibri" w:hAnsi="Calibri" w:cs="Calibri"/>
        </w:rPr>
      </w:pPr>
    </w:p>
    <w:p w:rsidR="00087815" w:rsidRDefault="00087815" w:rsidP="00087815">
      <w:pPr>
        <w:pStyle w:val="320"/>
        <w:suppressLineNumbers/>
        <w:suppressAutoHyphens/>
        <w:ind w:firstLine="540"/>
        <w:rPr>
          <w:szCs w:val="24"/>
        </w:rPr>
      </w:pPr>
      <w:r>
        <w:t>Заявка заполняется</w:t>
      </w:r>
      <w:r>
        <w:rPr>
          <w:szCs w:val="24"/>
        </w:rPr>
        <w:t xml:space="preserve"> на русском языке и должна быть написана от руки разборчивыми буквами или набрана на компьютере, Заявка удостоверяется подписью и печатью заявителя (для юридического лица). </w:t>
      </w:r>
    </w:p>
    <w:p w:rsidR="00087815" w:rsidRDefault="00087815" w:rsidP="00087815">
      <w:pPr>
        <w:pStyle w:val="320"/>
        <w:suppressLineNumbers/>
        <w:suppressAutoHyphens/>
        <w:ind w:firstLine="540"/>
        <w:rPr>
          <w:szCs w:val="24"/>
        </w:rPr>
      </w:pPr>
      <w:r>
        <w:rPr>
          <w:szCs w:val="24"/>
        </w:rPr>
        <w:t xml:space="preserve">Все документы, входящие в состав заявки, должны быть оформлены с учётом следующих требований: </w:t>
      </w:r>
    </w:p>
    <w:p w:rsidR="00087815" w:rsidRDefault="00087815" w:rsidP="00087815">
      <w:pPr>
        <w:pStyle w:val="320"/>
        <w:numPr>
          <w:ilvl w:val="0"/>
          <w:numId w:val="3"/>
        </w:numPr>
        <w:suppressLineNumbers/>
        <w:tabs>
          <w:tab w:val="left" w:pos="1260"/>
        </w:tabs>
        <w:suppressAutoHyphens/>
        <w:rPr>
          <w:szCs w:val="24"/>
        </w:rPr>
      </w:pPr>
      <w:r>
        <w:rPr>
          <w:szCs w:val="24"/>
        </w:rPr>
        <w:t xml:space="preserve">документы представляются в оригинале или копиях, которые должны быть  подписаны уполномоченным лицом и заверены печатью заявителя (для юридических лиц); </w:t>
      </w:r>
    </w:p>
    <w:p w:rsidR="00087815" w:rsidRDefault="00087815" w:rsidP="00087815">
      <w:pPr>
        <w:numPr>
          <w:ilvl w:val="0"/>
          <w:numId w:val="3"/>
        </w:numPr>
        <w:suppressLineNumbers/>
        <w:tabs>
          <w:tab w:val="left" w:pos="1260"/>
        </w:tabs>
        <w:suppressAutoHyphens/>
        <w:jc w:val="both"/>
        <w:rPr>
          <w:sz w:val="24"/>
          <w:szCs w:val="24"/>
        </w:rPr>
      </w:pPr>
      <w:r>
        <w:rPr>
          <w:sz w:val="24"/>
          <w:szCs w:val="24"/>
        </w:rPr>
        <w:t xml:space="preserve">копии учредительных документов должны быть заверены; </w:t>
      </w:r>
    </w:p>
    <w:p w:rsidR="00087815" w:rsidRDefault="00087815" w:rsidP="00087815">
      <w:pPr>
        <w:numPr>
          <w:ilvl w:val="0"/>
          <w:numId w:val="3"/>
        </w:numPr>
        <w:suppressLineNumbers/>
        <w:tabs>
          <w:tab w:val="left" w:pos="1260"/>
        </w:tabs>
        <w:suppressAutoHyphens/>
        <w:jc w:val="both"/>
        <w:rPr>
          <w:sz w:val="24"/>
          <w:szCs w:val="24"/>
        </w:rPr>
      </w:pPr>
      <w:r>
        <w:rPr>
          <w:sz w:val="24"/>
          <w:szCs w:val="24"/>
        </w:rPr>
        <w:t>сведения о доле Российской Федерации, субъекта Российской Федерации, муниципального образования в уставном капитале юридического лица, подписанные уполномоченными лицами (руководителем и главным бухгалтером) и заверенные печатью заявителя (для юридических лиц);</w:t>
      </w:r>
    </w:p>
    <w:p w:rsidR="00087815" w:rsidRDefault="00087815" w:rsidP="00087815">
      <w:pPr>
        <w:numPr>
          <w:ilvl w:val="0"/>
          <w:numId w:val="3"/>
        </w:numPr>
        <w:suppressLineNumbers/>
        <w:tabs>
          <w:tab w:val="left" w:pos="1260"/>
        </w:tabs>
        <w:suppressAutoHyphens/>
        <w:jc w:val="both"/>
        <w:rPr>
          <w:sz w:val="24"/>
          <w:szCs w:val="24"/>
        </w:rPr>
      </w:pPr>
      <w:r>
        <w:rPr>
          <w:sz w:val="24"/>
          <w:szCs w:val="24"/>
        </w:rPr>
        <w:t xml:space="preserve">в документах не допускается применение факсимильных подписей, а также наличие подчисток и исправлений; </w:t>
      </w:r>
    </w:p>
    <w:p w:rsidR="00087815" w:rsidRDefault="00087815" w:rsidP="00087815">
      <w:pPr>
        <w:numPr>
          <w:ilvl w:val="0"/>
          <w:numId w:val="3"/>
        </w:numPr>
        <w:suppressLineNumbers/>
        <w:tabs>
          <w:tab w:val="left" w:pos="1260"/>
        </w:tabs>
        <w:suppressAutoHyphens/>
        <w:jc w:val="both"/>
        <w:rPr>
          <w:sz w:val="24"/>
          <w:szCs w:val="24"/>
        </w:rPr>
      </w:pPr>
      <w:r>
        <w:rPr>
          <w:sz w:val="24"/>
          <w:szCs w:val="24"/>
        </w:rPr>
        <w:t>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rsidR="00087815" w:rsidRDefault="00087815" w:rsidP="00087815">
      <w:pPr>
        <w:numPr>
          <w:ilvl w:val="0"/>
          <w:numId w:val="3"/>
        </w:numPr>
        <w:suppressLineNumbers/>
        <w:tabs>
          <w:tab w:val="left" w:pos="1260"/>
        </w:tabs>
        <w:suppressAutoHyphens/>
        <w:jc w:val="both"/>
        <w:rPr>
          <w:sz w:val="24"/>
          <w:szCs w:val="24"/>
        </w:rPr>
      </w:pPr>
      <w:r>
        <w:rPr>
          <w:sz w:val="24"/>
          <w:szCs w:val="24"/>
        </w:rPr>
        <w:t>документы, насчитывающие более одного листа, должны быть пронумерованы, прошиты и заверены печатью заявителя и подписью уполномоченного лица.</w:t>
      </w:r>
    </w:p>
    <w:p w:rsidR="00087815" w:rsidRDefault="00087815" w:rsidP="00087815">
      <w:pPr>
        <w:suppressLineNumbers/>
        <w:suppressAutoHyphens/>
        <w:autoSpaceDE w:val="0"/>
        <w:ind w:firstLine="540"/>
        <w:rPr>
          <w:sz w:val="24"/>
          <w:szCs w:val="24"/>
        </w:rPr>
      </w:pPr>
      <w:r>
        <w:rPr>
          <w:sz w:val="24"/>
          <w:szCs w:val="24"/>
        </w:rPr>
        <w:t>В случае подачи заявки представителем претендента предъявляется надлежащим образом оформленная доверенность, заверенная нотариально (для заявителей физических лиц и индивидуальных предпринимателей) или подписанная уполномоченным лицом и заверенная печатью заявителя (для юридических лиц).</w:t>
      </w:r>
    </w:p>
    <w:p w:rsidR="00087815" w:rsidRDefault="00087815" w:rsidP="00087815">
      <w:pPr>
        <w:suppressLineNumbers/>
        <w:suppressAutoHyphens/>
        <w:autoSpaceDE w:val="0"/>
        <w:ind w:firstLine="540"/>
        <w:rPr>
          <w:sz w:val="24"/>
          <w:szCs w:val="24"/>
        </w:rPr>
      </w:pPr>
      <w:r>
        <w:rPr>
          <w:sz w:val="24"/>
          <w:szCs w:val="24"/>
        </w:rPr>
        <w:t>Обязанность доказать свое право на приобретение муниципального имущества возлагается на претендента.</w:t>
      </w:r>
    </w:p>
    <w:p w:rsidR="00087815" w:rsidRDefault="00087815" w:rsidP="00087815">
      <w:pPr>
        <w:suppressLineNumbers/>
        <w:suppressAutoHyphens/>
        <w:jc w:val="both"/>
        <w:rPr>
          <w:sz w:val="24"/>
          <w:szCs w:val="24"/>
        </w:rPr>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jc w:val="both"/>
      </w:pPr>
    </w:p>
    <w:p w:rsidR="00087815" w:rsidRDefault="00087815" w:rsidP="00087815">
      <w:pPr>
        <w:jc w:val="both"/>
      </w:pPr>
    </w:p>
    <w:p w:rsidR="00087815" w:rsidRDefault="00087815" w:rsidP="00087815">
      <w:pPr>
        <w:jc w:val="both"/>
      </w:pPr>
    </w:p>
    <w:p w:rsidR="00087815" w:rsidRDefault="00087815" w:rsidP="00087815">
      <w:pPr>
        <w:jc w:val="both"/>
      </w:pPr>
    </w:p>
    <w:p w:rsidR="00087815" w:rsidRDefault="00087815" w:rsidP="00087815">
      <w:pPr>
        <w:jc w:val="both"/>
      </w:pPr>
    </w:p>
    <w:p w:rsidR="00087815" w:rsidRDefault="00087815" w:rsidP="00087815">
      <w:pPr>
        <w:jc w:val="both"/>
      </w:pPr>
    </w:p>
    <w:p w:rsidR="00087815" w:rsidRDefault="00087815" w:rsidP="00087815">
      <w:pPr>
        <w:jc w:val="both"/>
      </w:pPr>
    </w:p>
    <w:p w:rsidR="00087815" w:rsidRDefault="00087815" w:rsidP="00087815">
      <w:pPr>
        <w:jc w:val="both"/>
      </w:pPr>
    </w:p>
    <w:p w:rsidR="00087815" w:rsidRDefault="00087815" w:rsidP="00087815">
      <w:pPr>
        <w:jc w:val="both"/>
      </w:pPr>
    </w:p>
    <w:p w:rsidR="00087815" w:rsidRDefault="00087815" w:rsidP="00087815">
      <w:pPr>
        <w:jc w:val="both"/>
      </w:pPr>
    </w:p>
    <w:p w:rsidR="00087815" w:rsidRDefault="00087815" w:rsidP="00087815">
      <w:pPr>
        <w:jc w:val="both"/>
      </w:pPr>
    </w:p>
    <w:p w:rsidR="00087815" w:rsidRDefault="00087815" w:rsidP="00087815">
      <w:pPr>
        <w:jc w:val="both"/>
      </w:pPr>
    </w:p>
    <w:p w:rsidR="00087815" w:rsidRDefault="00087815" w:rsidP="00087815">
      <w:pPr>
        <w:jc w:val="both"/>
      </w:pPr>
    </w:p>
    <w:p w:rsidR="00087815" w:rsidRDefault="00087815" w:rsidP="00087815">
      <w:pPr>
        <w:jc w:val="both"/>
      </w:pPr>
    </w:p>
    <w:p w:rsidR="0000785D" w:rsidRDefault="0000785D" w:rsidP="00087815">
      <w:pPr>
        <w:jc w:val="both"/>
      </w:pPr>
    </w:p>
    <w:p w:rsidR="00087815" w:rsidRDefault="00087815" w:rsidP="00087815">
      <w:pPr>
        <w:jc w:val="both"/>
      </w:pPr>
    </w:p>
    <w:p w:rsidR="00087815" w:rsidRDefault="00087815" w:rsidP="00087815">
      <w:pPr>
        <w:autoSpaceDE w:val="0"/>
        <w:ind w:firstLine="540"/>
        <w:rPr>
          <w:rFonts w:ascii="Calibri" w:hAnsi="Calibri" w:cs="Calibri"/>
        </w:rPr>
      </w:pPr>
    </w:p>
    <w:p w:rsidR="00087815" w:rsidRDefault="00087815" w:rsidP="00087815">
      <w:pPr>
        <w:autoSpaceDE w:val="0"/>
        <w:ind w:firstLine="540"/>
        <w:jc w:val="center"/>
        <w:rPr>
          <w:b/>
          <w:sz w:val="28"/>
          <w:szCs w:val="28"/>
        </w:rPr>
      </w:pPr>
    </w:p>
    <w:p w:rsidR="00087815" w:rsidRDefault="00087815" w:rsidP="00087815">
      <w:pPr>
        <w:autoSpaceDE w:val="0"/>
        <w:ind w:firstLine="540"/>
        <w:jc w:val="center"/>
        <w:rPr>
          <w:rFonts w:ascii="Calibri" w:hAnsi="Calibri" w:cs="Calibri"/>
        </w:rPr>
      </w:pPr>
      <w:r>
        <w:rPr>
          <w:b/>
          <w:sz w:val="28"/>
          <w:szCs w:val="28"/>
        </w:rPr>
        <w:t>Порядок проведения аукциона</w:t>
      </w:r>
    </w:p>
    <w:p w:rsidR="00087815" w:rsidRDefault="00087815" w:rsidP="00087815">
      <w:pPr>
        <w:autoSpaceDE w:val="0"/>
        <w:ind w:firstLine="540"/>
        <w:rPr>
          <w:rFonts w:ascii="Calibri" w:hAnsi="Calibri" w:cs="Calibri"/>
        </w:rPr>
      </w:pPr>
    </w:p>
    <w:p w:rsidR="00087815" w:rsidRDefault="00087815" w:rsidP="00087815">
      <w:pPr>
        <w:suppressLineNumbers/>
        <w:suppressAutoHyphens/>
        <w:autoSpaceDE w:val="0"/>
        <w:ind w:firstLine="540"/>
        <w:jc w:val="both"/>
        <w:rPr>
          <w:sz w:val="24"/>
          <w:szCs w:val="24"/>
        </w:rPr>
      </w:pPr>
      <w:r>
        <w:rPr>
          <w:sz w:val="24"/>
          <w:szCs w:val="24"/>
        </w:rPr>
        <w:t>Аукцион с подачей предложений о цене имущества в открытой форме проводится в следующем порядке:</w:t>
      </w:r>
    </w:p>
    <w:p w:rsidR="00087815" w:rsidRDefault="00087815" w:rsidP="00087815">
      <w:pPr>
        <w:suppressLineNumbers/>
        <w:suppressAutoHyphens/>
        <w:autoSpaceDE w:val="0"/>
        <w:ind w:firstLine="540"/>
        <w:jc w:val="both"/>
        <w:rPr>
          <w:sz w:val="24"/>
          <w:szCs w:val="24"/>
        </w:rPr>
      </w:pPr>
      <w:r>
        <w:rPr>
          <w:sz w:val="24"/>
          <w:szCs w:val="24"/>
        </w:rPr>
        <w:t>а) аукцион ведет аукционист в присутствии уполномоченного представителя продавца, который обеспечивает порядок при проведении торгов;</w:t>
      </w:r>
    </w:p>
    <w:p w:rsidR="00087815" w:rsidRDefault="00087815" w:rsidP="00087815">
      <w:pPr>
        <w:suppressLineNumbers/>
        <w:suppressAutoHyphens/>
        <w:autoSpaceDE w:val="0"/>
        <w:ind w:firstLine="540"/>
        <w:jc w:val="both"/>
        <w:rPr>
          <w:sz w:val="24"/>
          <w:szCs w:val="24"/>
        </w:rPr>
      </w:pPr>
      <w:r>
        <w:rPr>
          <w:sz w:val="24"/>
          <w:szCs w:val="24"/>
        </w:rPr>
        <w:t>б) участникам аукциона выдаются пронумерованные карточки участника аукциона (далее именуются - карточки);</w:t>
      </w:r>
    </w:p>
    <w:p w:rsidR="00087815" w:rsidRDefault="00087815" w:rsidP="00087815">
      <w:pPr>
        <w:suppressLineNumbers/>
        <w:suppressAutoHyphens/>
        <w:autoSpaceDE w:val="0"/>
        <w:ind w:firstLine="540"/>
        <w:jc w:val="both"/>
        <w:rPr>
          <w:sz w:val="24"/>
          <w:szCs w:val="24"/>
        </w:rPr>
      </w:pPr>
      <w:r>
        <w:rPr>
          <w:sz w:val="24"/>
          <w:szCs w:val="24"/>
        </w:rPr>
        <w:t>в) аукцион начинается с объявления уполномоченным представителем продавца об открытии аукциона;</w:t>
      </w:r>
    </w:p>
    <w:p w:rsidR="00087815" w:rsidRDefault="00087815" w:rsidP="00087815">
      <w:pPr>
        <w:suppressLineNumbers/>
        <w:suppressAutoHyphens/>
        <w:autoSpaceDE w:val="0"/>
        <w:ind w:firstLine="540"/>
        <w:jc w:val="both"/>
        <w:rPr>
          <w:sz w:val="24"/>
          <w:szCs w:val="24"/>
        </w:rPr>
      </w:pPr>
      <w:r>
        <w:rPr>
          <w:sz w:val="24"/>
          <w:szCs w:val="24"/>
        </w:rPr>
        <w:t>г) после открытия аукциона аукционистом оглашаются наименование имущества, основные его характеристики, начальная цена продажи и "шаг аукциона".</w:t>
      </w:r>
    </w:p>
    <w:p w:rsidR="00087815" w:rsidRDefault="00087815" w:rsidP="00087815">
      <w:pPr>
        <w:suppressLineNumbers/>
        <w:suppressAutoHyphens/>
        <w:autoSpaceDE w:val="0"/>
        <w:ind w:firstLine="540"/>
        <w:jc w:val="both"/>
        <w:rPr>
          <w:sz w:val="24"/>
          <w:szCs w:val="24"/>
        </w:rPr>
      </w:pPr>
      <w:r>
        <w:rPr>
          <w:sz w:val="24"/>
          <w:szCs w:val="24"/>
        </w:rPr>
        <w:t>"Шаг аукциона" устанавливается продавцом в фиксированной сумме и не изменяется в течение всего аукциона;</w:t>
      </w:r>
    </w:p>
    <w:p w:rsidR="00087815" w:rsidRDefault="00087815" w:rsidP="00087815">
      <w:pPr>
        <w:suppressLineNumbers/>
        <w:suppressAutoHyphens/>
        <w:autoSpaceDE w:val="0"/>
        <w:ind w:firstLine="540"/>
        <w:jc w:val="both"/>
        <w:rPr>
          <w:sz w:val="24"/>
          <w:szCs w:val="24"/>
        </w:rPr>
      </w:pPr>
      <w:r>
        <w:rPr>
          <w:sz w:val="24"/>
          <w:szCs w:val="24"/>
        </w:rPr>
        <w:t>д) после оглашения аукционистом начальной цены продажи участникам аукциона предлагается заявить эту цену путем поднятия карточек;</w:t>
      </w:r>
    </w:p>
    <w:p w:rsidR="00087815" w:rsidRDefault="00087815" w:rsidP="00087815">
      <w:pPr>
        <w:suppressLineNumbers/>
        <w:suppressAutoHyphens/>
        <w:autoSpaceDE w:val="0"/>
        <w:ind w:firstLine="540"/>
        <w:jc w:val="both"/>
        <w:rPr>
          <w:sz w:val="24"/>
          <w:szCs w:val="24"/>
        </w:rPr>
      </w:pPr>
      <w:r>
        <w:rPr>
          <w:sz w:val="24"/>
          <w:szCs w:val="24"/>
        </w:rPr>
        <w:t>е)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087815" w:rsidRDefault="00087815" w:rsidP="00087815">
      <w:pPr>
        <w:suppressLineNumbers/>
        <w:suppressAutoHyphens/>
        <w:autoSpaceDE w:val="0"/>
        <w:ind w:firstLine="540"/>
        <w:jc w:val="both"/>
        <w:rPr>
          <w:sz w:val="24"/>
          <w:szCs w:val="24"/>
        </w:rPr>
      </w:pPr>
      <w:r>
        <w:rPr>
          <w:sz w:val="24"/>
          <w:szCs w:val="24"/>
        </w:rPr>
        <w:t>ж)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087815" w:rsidRDefault="00087815" w:rsidP="00087815">
      <w:pPr>
        <w:suppressLineNumbers/>
        <w:suppressAutoHyphens/>
        <w:autoSpaceDE w:val="0"/>
        <w:ind w:firstLine="540"/>
        <w:jc w:val="both"/>
        <w:rPr>
          <w:sz w:val="24"/>
          <w:szCs w:val="24"/>
        </w:rPr>
      </w:pPr>
      <w:r>
        <w:rPr>
          <w:sz w:val="24"/>
          <w:szCs w:val="24"/>
        </w:rPr>
        <w:t>з)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087815" w:rsidRDefault="00087815" w:rsidP="00087815">
      <w:pPr>
        <w:suppressLineNumbers/>
        <w:suppressAutoHyphens/>
        <w:autoSpaceDE w:val="0"/>
        <w:ind w:firstLine="540"/>
        <w:jc w:val="both"/>
        <w:rPr>
          <w:sz w:val="24"/>
          <w:szCs w:val="24"/>
        </w:rPr>
      </w:pPr>
      <w:r>
        <w:rPr>
          <w:sz w:val="24"/>
          <w:szCs w:val="24"/>
        </w:rPr>
        <w:t>и) цена имущества, предложенная победителем аукциона, заносится в протокол об итогах аукциона, составляемый в 2 экземплярах.</w:t>
      </w:r>
    </w:p>
    <w:p w:rsidR="00087815" w:rsidRDefault="00087815" w:rsidP="00087815">
      <w:pPr>
        <w:suppressLineNumbers/>
        <w:suppressAutoHyphens/>
        <w:autoSpaceDE w:val="0"/>
        <w:ind w:firstLine="540"/>
        <w:jc w:val="both"/>
        <w:rPr>
          <w:sz w:val="24"/>
          <w:szCs w:val="24"/>
        </w:rPr>
      </w:pPr>
      <w:r>
        <w:rPr>
          <w:sz w:val="24"/>
          <w:szCs w:val="24"/>
        </w:rPr>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087815" w:rsidRDefault="00087815" w:rsidP="00087815">
      <w:pPr>
        <w:suppressLineNumbers/>
        <w:suppressAutoHyphens/>
        <w:autoSpaceDE w:val="0"/>
        <w:ind w:firstLine="540"/>
        <w:jc w:val="both"/>
        <w:rPr>
          <w:sz w:val="24"/>
          <w:szCs w:val="24"/>
        </w:rPr>
      </w:pPr>
      <w:r>
        <w:rPr>
          <w:sz w:val="24"/>
          <w:szCs w:val="24"/>
        </w:rPr>
        <w:t>к)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087815" w:rsidRDefault="00087815" w:rsidP="00087815">
      <w:pPr>
        <w:suppressLineNumbers/>
        <w:suppressAutoHyphens/>
        <w:autoSpaceDE w:val="0"/>
        <w:ind w:firstLine="540"/>
        <w:jc w:val="both"/>
      </w:pPr>
      <w:r>
        <w:rPr>
          <w:sz w:val="24"/>
          <w:szCs w:val="24"/>
        </w:rPr>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087815" w:rsidRDefault="00087815" w:rsidP="00087815">
      <w:pPr>
        <w:suppressLineNumbers/>
        <w:suppressAutoHyphens/>
        <w:jc w:val="both"/>
      </w:pPr>
    </w:p>
    <w:p w:rsidR="00A770DD" w:rsidRDefault="00A770DD" w:rsidP="00C30073">
      <w:pPr>
        <w:jc w:val="center"/>
        <w:rPr>
          <w:sz w:val="24"/>
          <w:szCs w:val="24"/>
        </w:rPr>
      </w:pPr>
    </w:p>
    <w:p w:rsidR="00087815" w:rsidRDefault="00087815" w:rsidP="00C30073">
      <w:pPr>
        <w:jc w:val="center"/>
        <w:rPr>
          <w:sz w:val="24"/>
          <w:szCs w:val="24"/>
        </w:rPr>
      </w:pPr>
    </w:p>
    <w:p w:rsidR="00087815" w:rsidRDefault="00087815" w:rsidP="00C30073">
      <w:pPr>
        <w:jc w:val="center"/>
        <w:rPr>
          <w:sz w:val="24"/>
          <w:szCs w:val="24"/>
        </w:rPr>
      </w:pPr>
    </w:p>
    <w:p w:rsidR="00087815" w:rsidRDefault="00087815" w:rsidP="00C30073">
      <w:pPr>
        <w:jc w:val="center"/>
        <w:rPr>
          <w:sz w:val="24"/>
          <w:szCs w:val="24"/>
        </w:rPr>
      </w:pPr>
    </w:p>
    <w:p w:rsidR="00087815" w:rsidRDefault="00087815" w:rsidP="00C30073">
      <w:pPr>
        <w:jc w:val="center"/>
        <w:rPr>
          <w:sz w:val="24"/>
          <w:szCs w:val="24"/>
        </w:rPr>
      </w:pPr>
    </w:p>
    <w:p w:rsidR="00087815" w:rsidRDefault="00087815" w:rsidP="00C30073">
      <w:pPr>
        <w:jc w:val="center"/>
        <w:rPr>
          <w:sz w:val="24"/>
          <w:szCs w:val="24"/>
        </w:rPr>
      </w:pPr>
    </w:p>
    <w:p w:rsidR="00087815" w:rsidRDefault="00087815" w:rsidP="00C30073">
      <w:pPr>
        <w:jc w:val="center"/>
        <w:rPr>
          <w:sz w:val="24"/>
          <w:szCs w:val="24"/>
        </w:rPr>
      </w:pPr>
    </w:p>
    <w:p w:rsidR="00087815" w:rsidRDefault="00087815" w:rsidP="00C30073">
      <w:pPr>
        <w:jc w:val="center"/>
        <w:rPr>
          <w:sz w:val="24"/>
          <w:szCs w:val="24"/>
        </w:rPr>
      </w:pPr>
    </w:p>
    <w:p w:rsidR="00087815" w:rsidRDefault="00087815" w:rsidP="00C30073">
      <w:pPr>
        <w:jc w:val="center"/>
        <w:rPr>
          <w:sz w:val="24"/>
          <w:szCs w:val="24"/>
        </w:rPr>
      </w:pPr>
    </w:p>
    <w:p w:rsidR="00087815" w:rsidRDefault="00087815" w:rsidP="00C30073">
      <w:pPr>
        <w:jc w:val="center"/>
        <w:rPr>
          <w:sz w:val="24"/>
          <w:szCs w:val="24"/>
        </w:rPr>
      </w:pPr>
    </w:p>
    <w:p w:rsidR="00087815" w:rsidRDefault="00087815" w:rsidP="00C30073">
      <w:pPr>
        <w:jc w:val="center"/>
        <w:rPr>
          <w:sz w:val="24"/>
          <w:szCs w:val="24"/>
        </w:rPr>
      </w:pPr>
    </w:p>
    <w:p w:rsidR="00087815" w:rsidRDefault="00087815" w:rsidP="00C30073">
      <w:pPr>
        <w:jc w:val="center"/>
        <w:rPr>
          <w:sz w:val="24"/>
          <w:szCs w:val="24"/>
        </w:rPr>
      </w:pPr>
    </w:p>
    <w:p w:rsidR="00087815" w:rsidRDefault="00087815" w:rsidP="00C30073">
      <w:pPr>
        <w:jc w:val="center"/>
        <w:rPr>
          <w:sz w:val="24"/>
          <w:szCs w:val="24"/>
        </w:rPr>
      </w:pPr>
    </w:p>
    <w:p w:rsidR="00087815" w:rsidRDefault="00087815" w:rsidP="00087815">
      <w:pPr>
        <w:jc w:val="center"/>
        <w:rPr>
          <w:sz w:val="16"/>
          <w:szCs w:val="16"/>
          <w:shd w:val="clear" w:color="auto" w:fill="FFFF00"/>
        </w:rPr>
      </w:pPr>
      <w:r>
        <w:rPr>
          <w:b/>
          <w:noProof/>
          <w:sz w:val="28"/>
          <w:shd w:val="clear" w:color="auto" w:fill="FFFF00"/>
          <w:lang w:eastAsia="ru-RU"/>
        </w:rPr>
        <w:lastRenderedPageBreak/>
        <w:drawing>
          <wp:inline distT="0" distB="0" distL="0" distR="0">
            <wp:extent cx="676275" cy="933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srcRect/>
                    <a:stretch>
                      <a:fillRect/>
                    </a:stretch>
                  </pic:blipFill>
                  <pic:spPr bwMode="auto">
                    <a:xfrm>
                      <a:off x="0" y="0"/>
                      <a:ext cx="676275" cy="933450"/>
                    </a:xfrm>
                    <a:prstGeom prst="rect">
                      <a:avLst/>
                    </a:prstGeom>
                    <a:solidFill>
                      <a:srgbClr val="FFFFFF">
                        <a:alpha val="0"/>
                      </a:srgbClr>
                    </a:solidFill>
                    <a:ln w="9525">
                      <a:noFill/>
                      <a:miter lim="800000"/>
                      <a:headEnd/>
                      <a:tailEnd/>
                    </a:ln>
                  </pic:spPr>
                </pic:pic>
              </a:graphicData>
            </a:graphic>
          </wp:inline>
        </w:drawing>
      </w:r>
    </w:p>
    <w:p w:rsidR="00087815" w:rsidRDefault="00087815" w:rsidP="00087815">
      <w:pPr>
        <w:pStyle w:val="43"/>
        <w:pBdr>
          <w:bottom w:val="single" w:sz="4" w:space="1" w:color="000000"/>
        </w:pBdr>
        <w:tabs>
          <w:tab w:val="left" w:pos="5529"/>
        </w:tabs>
        <w:rPr>
          <w:rFonts w:ascii="Times New Roman" w:hAnsi="Times New Roman" w:cs="Times New Roman"/>
          <w:sz w:val="16"/>
          <w:szCs w:val="16"/>
          <w:shd w:val="clear" w:color="auto" w:fill="FFFF00"/>
        </w:rPr>
      </w:pPr>
    </w:p>
    <w:p w:rsidR="00087815" w:rsidRDefault="00087815" w:rsidP="00087815">
      <w:pPr>
        <w:pStyle w:val="43"/>
        <w:pBdr>
          <w:bottom w:val="single" w:sz="4" w:space="1" w:color="000000"/>
        </w:pBdr>
        <w:tabs>
          <w:tab w:val="left" w:pos="5529"/>
        </w:tabs>
        <w:rPr>
          <w:rFonts w:ascii="Times New Roman" w:hAnsi="Times New Roman" w:cs="Times New Roman"/>
        </w:rPr>
      </w:pPr>
      <w:r>
        <w:rPr>
          <w:rFonts w:ascii="Times New Roman" w:hAnsi="Times New Roman" w:cs="Times New Roman"/>
        </w:rPr>
        <w:t xml:space="preserve">КОМИТЕТ  ПО  УПРАВЛЕНИЮ  ИМУЩЕСТВОМ </w:t>
      </w:r>
    </w:p>
    <w:p w:rsidR="00087815" w:rsidRDefault="00087815" w:rsidP="00087815">
      <w:pPr>
        <w:pStyle w:val="43"/>
        <w:pBdr>
          <w:bottom w:val="single" w:sz="4" w:space="1" w:color="000000"/>
        </w:pBdr>
        <w:tabs>
          <w:tab w:val="left" w:pos="5529"/>
        </w:tabs>
        <w:rPr>
          <w:sz w:val="24"/>
        </w:rPr>
      </w:pPr>
      <w:r>
        <w:rPr>
          <w:rFonts w:ascii="Times New Roman" w:hAnsi="Times New Roman" w:cs="Times New Roman"/>
        </w:rPr>
        <w:t xml:space="preserve">АДМИНИСТРАЦИИ  БЕЛОКАЛИТВИНСКОГО  РАЙОНА </w:t>
      </w:r>
    </w:p>
    <w:p w:rsidR="00087815" w:rsidRDefault="00087815" w:rsidP="00087815">
      <w:pPr>
        <w:jc w:val="both"/>
        <w:rPr>
          <w:b/>
          <w:bCs/>
          <w:sz w:val="28"/>
          <w:szCs w:val="28"/>
        </w:rPr>
      </w:pPr>
      <w:r>
        <w:rPr>
          <w:sz w:val="24"/>
        </w:rPr>
        <w:t xml:space="preserve">                                                     </w:t>
      </w:r>
      <w:r>
        <w:rPr>
          <w:sz w:val="24"/>
          <w:szCs w:val="24"/>
        </w:rPr>
        <w:t xml:space="preserve">     </w:t>
      </w:r>
    </w:p>
    <w:p w:rsidR="00087815" w:rsidRDefault="00087815" w:rsidP="00087815">
      <w:pPr>
        <w:jc w:val="center"/>
        <w:rPr>
          <w:sz w:val="16"/>
          <w:szCs w:val="19"/>
          <w:shd w:val="clear" w:color="auto" w:fill="FFFF00"/>
        </w:rPr>
      </w:pPr>
      <w:r>
        <w:rPr>
          <w:b/>
          <w:bCs/>
          <w:sz w:val="28"/>
          <w:szCs w:val="28"/>
        </w:rPr>
        <w:t xml:space="preserve">   Р Е Ш Е Н И Е</w:t>
      </w:r>
    </w:p>
    <w:p w:rsidR="00087815" w:rsidRDefault="00087815" w:rsidP="00087815">
      <w:pPr>
        <w:ind w:left="-567" w:firstLine="567"/>
        <w:rPr>
          <w:sz w:val="16"/>
          <w:szCs w:val="19"/>
          <w:shd w:val="clear" w:color="auto" w:fill="FFFF00"/>
        </w:rPr>
      </w:pPr>
    </w:p>
    <w:p w:rsidR="00087815" w:rsidRDefault="00087815" w:rsidP="00087815">
      <w:pPr>
        <w:ind w:left="-567" w:firstLine="567"/>
      </w:pPr>
      <w:r>
        <w:rPr>
          <w:sz w:val="24"/>
        </w:rPr>
        <w:t>01 августа 2017 года                                              № 171</w:t>
      </w:r>
      <w:r>
        <w:rPr>
          <w:sz w:val="24"/>
          <w:szCs w:val="24"/>
        </w:rPr>
        <w:t xml:space="preserve">                                             г. Белая Калитва</w:t>
      </w:r>
    </w:p>
    <w:p w:rsidR="00087815" w:rsidRDefault="00087815" w:rsidP="00087815">
      <w:pPr>
        <w:spacing w:line="72" w:lineRule="auto"/>
        <w:ind w:left="-567" w:firstLine="567"/>
        <w:rPr>
          <w:sz w:val="24"/>
          <w:szCs w:val="7"/>
        </w:rPr>
      </w:pPr>
      <w:r>
        <w:rPr>
          <w:sz w:val="6"/>
          <w:szCs w:val="6"/>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4500"/>
      </w:tblGrid>
      <w:tr w:rsidR="00087815" w:rsidTr="00001489">
        <w:trPr>
          <w:trHeight w:val="924"/>
        </w:trPr>
        <w:tc>
          <w:tcPr>
            <w:tcW w:w="4500" w:type="dxa"/>
          </w:tcPr>
          <w:p w:rsidR="00087815" w:rsidRDefault="00087815" w:rsidP="00001489">
            <w:pPr>
              <w:snapToGrid w:val="0"/>
              <w:jc w:val="both"/>
              <w:rPr>
                <w:sz w:val="6"/>
                <w:szCs w:val="7"/>
              </w:rPr>
            </w:pPr>
            <w:r>
              <w:rPr>
                <w:sz w:val="24"/>
                <w:szCs w:val="7"/>
              </w:rPr>
              <w:t>Об условиях приватизации нежилого   здания</w:t>
            </w:r>
            <w:r>
              <w:rPr>
                <w:sz w:val="24"/>
                <w:szCs w:val="24"/>
              </w:rPr>
              <w:t xml:space="preserve">, и земельного участка под зданием   расположенного  по адресу: </w:t>
            </w:r>
            <w:r w:rsidRPr="00CD70BC">
              <w:rPr>
                <w:sz w:val="24"/>
                <w:szCs w:val="24"/>
              </w:rPr>
              <w:t xml:space="preserve">Ростовская область, </w:t>
            </w:r>
            <w:proofErr w:type="spellStart"/>
            <w:r>
              <w:rPr>
                <w:sz w:val="24"/>
                <w:szCs w:val="24"/>
              </w:rPr>
              <w:t>Белокалитвинский</w:t>
            </w:r>
            <w:proofErr w:type="spellEnd"/>
            <w:r>
              <w:rPr>
                <w:sz w:val="24"/>
                <w:szCs w:val="24"/>
              </w:rPr>
              <w:t xml:space="preserve"> район, </w:t>
            </w:r>
            <w:proofErr w:type="spellStart"/>
            <w:r>
              <w:rPr>
                <w:sz w:val="24"/>
                <w:szCs w:val="24"/>
              </w:rPr>
              <w:t>р.п</w:t>
            </w:r>
            <w:proofErr w:type="spellEnd"/>
            <w:r>
              <w:rPr>
                <w:sz w:val="24"/>
                <w:szCs w:val="24"/>
              </w:rPr>
              <w:t>. Шолоховский, ул. Октябрьская, 22</w:t>
            </w:r>
            <w:r>
              <w:rPr>
                <w:sz w:val="24"/>
                <w:szCs w:val="7"/>
              </w:rPr>
              <w:t xml:space="preserve"> путём  продажи на аукционе</w:t>
            </w:r>
          </w:p>
        </w:tc>
      </w:tr>
    </w:tbl>
    <w:p w:rsidR="00087815" w:rsidRDefault="00087815" w:rsidP="00087815">
      <w:pPr>
        <w:spacing w:line="120" w:lineRule="auto"/>
        <w:jc w:val="both"/>
        <w:rPr>
          <w:sz w:val="24"/>
        </w:rPr>
      </w:pPr>
    </w:p>
    <w:p w:rsidR="00087815" w:rsidRDefault="00087815" w:rsidP="00087815">
      <w:pPr>
        <w:suppressLineNumbers/>
        <w:suppressAutoHyphens/>
        <w:jc w:val="both"/>
        <w:rPr>
          <w:sz w:val="24"/>
        </w:rPr>
      </w:pPr>
      <w:r>
        <w:rPr>
          <w:sz w:val="24"/>
        </w:rPr>
        <w:tab/>
        <w:t>В соответствии со статьями 14 и 18 Федерального Закона Российской Федерации                 от 21 декабря 2001 года № 178-ФЗ “О приватизации государственного и муниципального                имущества”, Положением об организации продажи государственного или муниципального                имущества на аукционе, утверждённым Постановлением Правительства Российской Федерации  от  12 августа 2002 года № 585, во исполнения постановления Администрации Белокалитвинского района от 05 июня 2017 года № 546 «Об утверждении прогнозного плана (программы) приватизации муниципального имущества Белокалитвинского района на 2017 год и плановый период 2018 и 2019 годов».</w:t>
      </w:r>
    </w:p>
    <w:p w:rsidR="00087815" w:rsidRDefault="00087815" w:rsidP="00087815">
      <w:pPr>
        <w:jc w:val="both"/>
        <w:rPr>
          <w:b/>
          <w:bCs/>
        </w:rPr>
      </w:pPr>
      <w:r>
        <w:rPr>
          <w:sz w:val="24"/>
        </w:rPr>
        <w:tab/>
      </w:r>
      <w:r>
        <w:rPr>
          <w:sz w:val="24"/>
          <w:szCs w:val="24"/>
        </w:rPr>
        <w:t>Комитет по управлению имуществом Администрации Белокалитвинского района,</w:t>
      </w:r>
    </w:p>
    <w:p w:rsidR="00087815" w:rsidRDefault="00087815" w:rsidP="00087815">
      <w:pPr>
        <w:suppressLineNumbers/>
        <w:suppressAutoHyphens/>
        <w:jc w:val="both"/>
        <w:rPr>
          <w:szCs w:val="24"/>
        </w:rPr>
      </w:pPr>
    </w:p>
    <w:p w:rsidR="00087815" w:rsidRDefault="00087815" w:rsidP="00087815">
      <w:pPr>
        <w:jc w:val="center"/>
        <w:rPr>
          <w:sz w:val="28"/>
          <w:szCs w:val="28"/>
        </w:rPr>
      </w:pPr>
      <w:r>
        <w:rPr>
          <w:sz w:val="28"/>
          <w:szCs w:val="28"/>
        </w:rPr>
        <w:t>РЕШИЛ:</w:t>
      </w:r>
    </w:p>
    <w:p w:rsidR="00087815" w:rsidRDefault="00087815" w:rsidP="00087815">
      <w:pPr>
        <w:suppressLineNumbers/>
        <w:suppressAutoHyphens/>
        <w:snapToGrid w:val="0"/>
        <w:jc w:val="both"/>
        <w:rPr>
          <w:sz w:val="24"/>
        </w:rPr>
      </w:pPr>
      <w:r>
        <w:rPr>
          <w:sz w:val="24"/>
        </w:rPr>
        <w:tab/>
        <w:t xml:space="preserve">1. </w:t>
      </w:r>
      <w:proofErr w:type="gramStart"/>
      <w:r>
        <w:rPr>
          <w:sz w:val="24"/>
        </w:rPr>
        <w:t>Приватизировать  муниципальное</w:t>
      </w:r>
      <w:proofErr w:type="gramEnd"/>
      <w:r>
        <w:rPr>
          <w:sz w:val="24"/>
        </w:rPr>
        <w:t xml:space="preserve">  имущество  - н</w:t>
      </w:r>
      <w:r w:rsidRPr="00CD70BC">
        <w:rPr>
          <w:sz w:val="24"/>
        </w:rPr>
        <w:t>ежилое з</w:t>
      </w:r>
      <w:r w:rsidRPr="00CD70BC">
        <w:rPr>
          <w:sz w:val="24"/>
          <w:szCs w:val="24"/>
        </w:rPr>
        <w:t xml:space="preserve">дание (литер: </w:t>
      </w:r>
      <w:r>
        <w:rPr>
          <w:sz w:val="24"/>
          <w:szCs w:val="24"/>
        </w:rPr>
        <w:t>Б, Б1,</w:t>
      </w:r>
      <w:r w:rsidRPr="00CD70BC">
        <w:rPr>
          <w:sz w:val="24"/>
          <w:szCs w:val="24"/>
        </w:rPr>
        <w:t xml:space="preserve"> этажность:</w:t>
      </w:r>
      <w:r>
        <w:rPr>
          <w:sz w:val="24"/>
          <w:szCs w:val="24"/>
        </w:rPr>
        <w:t xml:space="preserve"> 1</w:t>
      </w:r>
      <w:r w:rsidRPr="00CD70BC">
        <w:rPr>
          <w:sz w:val="24"/>
          <w:szCs w:val="24"/>
        </w:rPr>
        <w:t xml:space="preserve">) общей площадью </w:t>
      </w:r>
      <w:r>
        <w:rPr>
          <w:sz w:val="24"/>
          <w:szCs w:val="24"/>
        </w:rPr>
        <w:t>200,5</w:t>
      </w:r>
      <w:r w:rsidRPr="00CD70BC">
        <w:rPr>
          <w:sz w:val="24"/>
          <w:szCs w:val="24"/>
        </w:rPr>
        <w:t xml:space="preserve"> кв. м., </w:t>
      </w:r>
      <w:r w:rsidRPr="00CD70BC">
        <w:rPr>
          <w:bCs/>
          <w:sz w:val="24"/>
          <w:szCs w:val="24"/>
        </w:rPr>
        <w:t xml:space="preserve">расположенное по адресу: </w:t>
      </w:r>
      <w:r w:rsidRPr="00CD70BC">
        <w:rPr>
          <w:sz w:val="24"/>
          <w:szCs w:val="24"/>
        </w:rPr>
        <w:t xml:space="preserve">Ростовская область, </w:t>
      </w:r>
      <w:r>
        <w:rPr>
          <w:sz w:val="24"/>
          <w:szCs w:val="24"/>
        </w:rPr>
        <w:t xml:space="preserve">            </w:t>
      </w:r>
      <w:proofErr w:type="spellStart"/>
      <w:r>
        <w:rPr>
          <w:sz w:val="24"/>
          <w:szCs w:val="24"/>
        </w:rPr>
        <w:t>Белокалитвинский</w:t>
      </w:r>
      <w:proofErr w:type="spellEnd"/>
      <w:r>
        <w:rPr>
          <w:sz w:val="24"/>
          <w:szCs w:val="24"/>
        </w:rPr>
        <w:t xml:space="preserve"> район, </w:t>
      </w:r>
      <w:proofErr w:type="spellStart"/>
      <w:r>
        <w:rPr>
          <w:sz w:val="24"/>
          <w:szCs w:val="24"/>
        </w:rPr>
        <w:t>р.п</w:t>
      </w:r>
      <w:proofErr w:type="spellEnd"/>
      <w:r>
        <w:rPr>
          <w:sz w:val="24"/>
          <w:szCs w:val="24"/>
        </w:rPr>
        <w:t>.  Шолоховский, ул. Октябрьская, 22</w:t>
      </w:r>
      <w:r w:rsidRPr="00CD70BC">
        <w:rPr>
          <w:sz w:val="24"/>
        </w:rPr>
        <w:t xml:space="preserve"> далее - Имущество</w:t>
      </w:r>
      <w:r>
        <w:rPr>
          <w:sz w:val="24"/>
        </w:rPr>
        <w:t>, путём продажи на аукционе с открытой формой подачи предложений о цене Имущества.</w:t>
      </w:r>
    </w:p>
    <w:p w:rsidR="00087815" w:rsidRDefault="00087815" w:rsidP="00087815">
      <w:pPr>
        <w:suppressLineNumbers/>
        <w:suppressAutoHyphens/>
        <w:jc w:val="both"/>
        <w:rPr>
          <w:sz w:val="24"/>
        </w:rPr>
      </w:pPr>
      <w:r>
        <w:rPr>
          <w:sz w:val="24"/>
        </w:rPr>
        <w:tab/>
        <w:t xml:space="preserve">2. Приватизацию Имущества осуществить одновременно с отчуждением победителю           аукциона земельного участка общей площадью 378 кв. м., кадастровый номер                                    № 61:47:0030106:1074 (далее - Участок), занимаемого Имуществом и необходимого для его использования, в границах, указанных в кадастровом паспорте земельного участка. </w:t>
      </w:r>
    </w:p>
    <w:p w:rsidR="00087815" w:rsidRPr="00E86FEF" w:rsidRDefault="00087815" w:rsidP="00087815">
      <w:pPr>
        <w:suppressLineNumbers/>
        <w:suppressAutoHyphens/>
        <w:ind w:firstLine="720"/>
        <w:jc w:val="both"/>
        <w:rPr>
          <w:sz w:val="24"/>
        </w:rPr>
      </w:pPr>
      <w:r>
        <w:rPr>
          <w:sz w:val="24"/>
        </w:rPr>
        <w:t xml:space="preserve">Цену выкупа Участка установить в размере 19000 </w:t>
      </w:r>
      <w:r w:rsidRPr="00E86FEF">
        <w:rPr>
          <w:sz w:val="24"/>
        </w:rPr>
        <w:t xml:space="preserve">руб. </w:t>
      </w:r>
    </w:p>
    <w:p w:rsidR="00087815" w:rsidRDefault="00087815" w:rsidP="00087815">
      <w:pPr>
        <w:snapToGrid w:val="0"/>
        <w:jc w:val="both"/>
        <w:rPr>
          <w:sz w:val="24"/>
          <w:szCs w:val="24"/>
        </w:rPr>
      </w:pPr>
      <w:r>
        <w:rPr>
          <w:sz w:val="24"/>
        </w:rPr>
        <w:tab/>
        <w:t xml:space="preserve">3. Определить  условия  приватизации  Имущества: </w:t>
      </w:r>
    </w:p>
    <w:p w:rsidR="00087815" w:rsidRDefault="00087815" w:rsidP="00087815">
      <w:pPr>
        <w:pStyle w:val="210"/>
        <w:ind w:left="-567" w:firstLine="567"/>
        <w:rPr>
          <w:sz w:val="24"/>
        </w:rPr>
      </w:pPr>
      <w:r>
        <w:rPr>
          <w:sz w:val="24"/>
          <w:szCs w:val="24"/>
        </w:rPr>
        <w:t xml:space="preserve">- дата проведения аукциона </w:t>
      </w:r>
      <w:r w:rsidRPr="00D33963">
        <w:rPr>
          <w:sz w:val="24"/>
          <w:szCs w:val="24"/>
        </w:rPr>
        <w:t xml:space="preserve">– </w:t>
      </w:r>
      <w:r>
        <w:rPr>
          <w:sz w:val="24"/>
          <w:szCs w:val="24"/>
        </w:rPr>
        <w:t>05 сентября 2017</w:t>
      </w:r>
      <w:r w:rsidRPr="00D33963">
        <w:rPr>
          <w:sz w:val="24"/>
          <w:szCs w:val="24"/>
        </w:rPr>
        <w:t xml:space="preserve"> года;</w:t>
      </w:r>
      <w:r>
        <w:rPr>
          <w:sz w:val="24"/>
          <w:szCs w:val="24"/>
        </w:rPr>
        <w:t xml:space="preserve">  </w:t>
      </w:r>
    </w:p>
    <w:p w:rsidR="00087815" w:rsidRDefault="00087815" w:rsidP="00087815">
      <w:pPr>
        <w:ind w:left="-567" w:firstLine="567"/>
        <w:jc w:val="both"/>
        <w:rPr>
          <w:sz w:val="24"/>
        </w:rPr>
      </w:pPr>
      <w:r>
        <w:rPr>
          <w:sz w:val="24"/>
        </w:rPr>
        <w:t xml:space="preserve">- начальная цена продажи с учетом НДС </w:t>
      </w:r>
      <w:r w:rsidRPr="00E86FEF">
        <w:rPr>
          <w:sz w:val="24"/>
        </w:rPr>
        <w:t xml:space="preserve">– </w:t>
      </w:r>
      <w:r>
        <w:rPr>
          <w:bCs/>
          <w:sz w:val="24"/>
          <w:szCs w:val="29"/>
        </w:rPr>
        <w:t xml:space="preserve">126000 </w:t>
      </w:r>
      <w:r w:rsidRPr="00E86FEF">
        <w:rPr>
          <w:sz w:val="24"/>
          <w:szCs w:val="29"/>
        </w:rPr>
        <w:t>руб.</w:t>
      </w:r>
      <w:r w:rsidRPr="00E86FEF">
        <w:rPr>
          <w:sz w:val="24"/>
        </w:rPr>
        <w:t>;</w:t>
      </w:r>
    </w:p>
    <w:p w:rsidR="00087815" w:rsidRDefault="00087815" w:rsidP="00087815">
      <w:pPr>
        <w:ind w:left="-567" w:firstLine="567"/>
        <w:jc w:val="both"/>
        <w:rPr>
          <w:sz w:val="24"/>
        </w:rPr>
      </w:pPr>
      <w:r>
        <w:rPr>
          <w:sz w:val="24"/>
        </w:rPr>
        <w:t xml:space="preserve">- величина повышения начальной цены продажи (“шаг аукциона”) – </w:t>
      </w:r>
      <w:r>
        <w:rPr>
          <w:sz w:val="24"/>
          <w:szCs w:val="29"/>
        </w:rPr>
        <w:t xml:space="preserve">6300 </w:t>
      </w:r>
      <w:r w:rsidRPr="00E86FEF">
        <w:rPr>
          <w:sz w:val="24"/>
          <w:szCs w:val="29"/>
        </w:rPr>
        <w:t>руб.</w:t>
      </w:r>
      <w:r w:rsidRPr="00E86FEF">
        <w:rPr>
          <w:sz w:val="24"/>
        </w:rPr>
        <w:t>;</w:t>
      </w:r>
    </w:p>
    <w:p w:rsidR="00087815" w:rsidRPr="00E86FEF" w:rsidRDefault="00087815" w:rsidP="00087815">
      <w:pPr>
        <w:jc w:val="both"/>
        <w:rPr>
          <w:sz w:val="24"/>
          <w:szCs w:val="29"/>
        </w:rPr>
      </w:pPr>
      <w:r>
        <w:rPr>
          <w:sz w:val="24"/>
        </w:rPr>
        <w:t xml:space="preserve">- размер задатка – </w:t>
      </w:r>
      <w:r>
        <w:rPr>
          <w:bCs/>
          <w:sz w:val="24"/>
          <w:szCs w:val="29"/>
        </w:rPr>
        <w:t xml:space="preserve">25200 </w:t>
      </w:r>
      <w:r w:rsidRPr="00E86FEF">
        <w:rPr>
          <w:sz w:val="24"/>
          <w:szCs w:val="29"/>
        </w:rPr>
        <w:t>руб.</w:t>
      </w:r>
    </w:p>
    <w:p w:rsidR="00087815" w:rsidRDefault="00087815" w:rsidP="00087815">
      <w:pPr>
        <w:jc w:val="both"/>
        <w:rPr>
          <w:sz w:val="24"/>
        </w:rPr>
      </w:pPr>
      <w:r>
        <w:rPr>
          <w:sz w:val="24"/>
        </w:rPr>
        <w:tab/>
        <w:t>4. Назначить:</w:t>
      </w:r>
    </w:p>
    <w:p w:rsidR="00087815" w:rsidRPr="004D0477" w:rsidRDefault="00087815" w:rsidP="00087815">
      <w:pPr>
        <w:jc w:val="both"/>
        <w:rPr>
          <w:sz w:val="24"/>
          <w:szCs w:val="24"/>
        </w:rPr>
      </w:pPr>
      <w:r>
        <w:rPr>
          <w:sz w:val="24"/>
        </w:rPr>
        <w:t xml:space="preserve">- уполномоченным представителем </w:t>
      </w:r>
      <w:r w:rsidRPr="004D0477">
        <w:rPr>
          <w:sz w:val="24"/>
          <w:szCs w:val="24"/>
        </w:rPr>
        <w:t>продавца на аукционе заместителя председателя комитета – главного специалиста по учету имущества Иванову Н.В.;</w:t>
      </w:r>
    </w:p>
    <w:p w:rsidR="00087815" w:rsidRPr="004D0477" w:rsidRDefault="00087815" w:rsidP="00087815">
      <w:pPr>
        <w:pStyle w:val="a9"/>
        <w:rPr>
          <w:sz w:val="24"/>
          <w:szCs w:val="24"/>
        </w:rPr>
      </w:pPr>
      <w:r w:rsidRPr="004D0477">
        <w:rPr>
          <w:sz w:val="24"/>
          <w:szCs w:val="24"/>
        </w:rPr>
        <w:t xml:space="preserve">- аукционистом ведущего специалиста по приватизации имущества и земельных участков          </w:t>
      </w:r>
      <w:proofErr w:type="spellStart"/>
      <w:r w:rsidRPr="004D0477">
        <w:rPr>
          <w:sz w:val="24"/>
          <w:szCs w:val="24"/>
        </w:rPr>
        <w:t>Агурееву</w:t>
      </w:r>
      <w:proofErr w:type="spellEnd"/>
      <w:r w:rsidRPr="004D0477">
        <w:rPr>
          <w:sz w:val="24"/>
          <w:szCs w:val="24"/>
        </w:rPr>
        <w:t xml:space="preserve"> Н.В.</w:t>
      </w:r>
    </w:p>
    <w:p w:rsidR="00087815" w:rsidRPr="004D0477" w:rsidRDefault="00087815" w:rsidP="00087815">
      <w:pPr>
        <w:jc w:val="both"/>
        <w:rPr>
          <w:sz w:val="24"/>
          <w:szCs w:val="24"/>
        </w:rPr>
      </w:pPr>
      <w:r w:rsidRPr="004D0477">
        <w:rPr>
          <w:sz w:val="24"/>
          <w:szCs w:val="24"/>
        </w:rPr>
        <w:tab/>
      </w:r>
      <w:r>
        <w:rPr>
          <w:sz w:val="24"/>
          <w:szCs w:val="24"/>
        </w:rPr>
        <w:t>5</w:t>
      </w:r>
      <w:r w:rsidRPr="004D0477">
        <w:rPr>
          <w:sz w:val="24"/>
          <w:szCs w:val="24"/>
        </w:rPr>
        <w:t xml:space="preserve">. Ведущему специалисту по приватизации имущества и земельных участков </w:t>
      </w:r>
      <w:proofErr w:type="spellStart"/>
      <w:r w:rsidRPr="004D0477">
        <w:rPr>
          <w:sz w:val="24"/>
          <w:szCs w:val="24"/>
        </w:rPr>
        <w:t>Агуреевой</w:t>
      </w:r>
      <w:proofErr w:type="spellEnd"/>
      <w:r w:rsidRPr="004D0477">
        <w:rPr>
          <w:sz w:val="24"/>
          <w:szCs w:val="24"/>
        </w:rPr>
        <w:t xml:space="preserve"> Н.В. подготовить необходимые документы к продаже Имущества.</w:t>
      </w:r>
    </w:p>
    <w:p w:rsidR="00087815" w:rsidRDefault="00087815" w:rsidP="00087815">
      <w:pPr>
        <w:pStyle w:val="310"/>
        <w:ind w:firstLine="0"/>
      </w:pPr>
      <w:r>
        <w:tab/>
        <w:t xml:space="preserve">6. Главному бухгалтеру </w:t>
      </w:r>
      <w:proofErr w:type="spellStart"/>
      <w:r>
        <w:t>Хлебновой</w:t>
      </w:r>
      <w:proofErr w:type="spellEnd"/>
      <w:r>
        <w:t xml:space="preserve"> Е.А. перечислить денежные средства в размере задатка в доход бюджета Белокалитвинского района.</w:t>
      </w:r>
    </w:p>
    <w:p w:rsidR="00087815" w:rsidRDefault="00087815" w:rsidP="00087815">
      <w:pPr>
        <w:jc w:val="both"/>
        <w:rPr>
          <w:sz w:val="28"/>
          <w:szCs w:val="28"/>
        </w:rPr>
      </w:pPr>
      <w:r>
        <w:rPr>
          <w:sz w:val="24"/>
        </w:rPr>
        <w:tab/>
        <w:t>7. Контроль за исполнением настоящего решения во</w:t>
      </w:r>
      <w:r>
        <w:rPr>
          <w:sz w:val="24"/>
          <w:szCs w:val="24"/>
        </w:rPr>
        <w:t>зложить на главного специалиста по учету имущества Иванову Н.В.</w:t>
      </w:r>
      <w:r>
        <w:rPr>
          <w:sz w:val="24"/>
        </w:rPr>
        <w:t xml:space="preserve">                                                                                             </w:t>
      </w:r>
    </w:p>
    <w:p w:rsidR="00087815" w:rsidRDefault="00087815" w:rsidP="00087815">
      <w:pPr>
        <w:ind w:left="-567"/>
        <w:jc w:val="both"/>
        <w:rPr>
          <w:sz w:val="28"/>
          <w:szCs w:val="28"/>
        </w:rPr>
      </w:pPr>
      <w:r>
        <w:rPr>
          <w:sz w:val="28"/>
          <w:szCs w:val="28"/>
        </w:rPr>
        <w:t xml:space="preserve">                    </w:t>
      </w:r>
    </w:p>
    <w:p w:rsidR="00087815" w:rsidRDefault="00087815" w:rsidP="00087815">
      <w:pPr>
        <w:jc w:val="both"/>
        <w:rPr>
          <w:sz w:val="24"/>
          <w:szCs w:val="24"/>
        </w:rPr>
      </w:pPr>
      <w:r>
        <w:rPr>
          <w:sz w:val="24"/>
          <w:szCs w:val="24"/>
        </w:rPr>
        <w:t xml:space="preserve">Председатель                                                                                                                   С.А. Севостьянов </w:t>
      </w:r>
    </w:p>
    <w:sectPr w:rsidR="00087815" w:rsidSect="00036C19">
      <w:pgSz w:w="11906" w:h="16838"/>
      <w:pgMar w:top="28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sz w:val="18"/>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502" w:hanging="36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1E"/>
    <w:rsid w:val="0000785D"/>
    <w:rsid w:val="00036C19"/>
    <w:rsid w:val="00046D61"/>
    <w:rsid w:val="00047CB3"/>
    <w:rsid w:val="00087815"/>
    <w:rsid w:val="00092B95"/>
    <w:rsid w:val="000A39FD"/>
    <w:rsid w:val="000F046A"/>
    <w:rsid w:val="00155EB2"/>
    <w:rsid w:val="00166DED"/>
    <w:rsid w:val="00176427"/>
    <w:rsid w:val="00180E86"/>
    <w:rsid w:val="001D4143"/>
    <w:rsid w:val="001E3795"/>
    <w:rsid w:val="001E3BE7"/>
    <w:rsid w:val="001E79A0"/>
    <w:rsid w:val="00266ECE"/>
    <w:rsid w:val="00267B25"/>
    <w:rsid w:val="0028316B"/>
    <w:rsid w:val="0028484A"/>
    <w:rsid w:val="002B5F68"/>
    <w:rsid w:val="00305546"/>
    <w:rsid w:val="003068D4"/>
    <w:rsid w:val="00344CDE"/>
    <w:rsid w:val="0037151E"/>
    <w:rsid w:val="0039766E"/>
    <w:rsid w:val="003B34E3"/>
    <w:rsid w:val="00416BCD"/>
    <w:rsid w:val="00420E62"/>
    <w:rsid w:val="00424091"/>
    <w:rsid w:val="00463311"/>
    <w:rsid w:val="004747C8"/>
    <w:rsid w:val="00477685"/>
    <w:rsid w:val="00493698"/>
    <w:rsid w:val="004A4313"/>
    <w:rsid w:val="004B372A"/>
    <w:rsid w:val="004D0477"/>
    <w:rsid w:val="004E352B"/>
    <w:rsid w:val="004F2C49"/>
    <w:rsid w:val="00585210"/>
    <w:rsid w:val="00591408"/>
    <w:rsid w:val="005A1BD8"/>
    <w:rsid w:val="005A1E1F"/>
    <w:rsid w:val="00612946"/>
    <w:rsid w:val="00624A9D"/>
    <w:rsid w:val="0062535D"/>
    <w:rsid w:val="00652404"/>
    <w:rsid w:val="006743FF"/>
    <w:rsid w:val="006C251E"/>
    <w:rsid w:val="006D0A4C"/>
    <w:rsid w:val="006E633E"/>
    <w:rsid w:val="0078487A"/>
    <w:rsid w:val="007A0F7F"/>
    <w:rsid w:val="007A74A5"/>
    <w:rsid w:val="007D788F"/>
    <w:rsid w:val="00802D8A"/>
    <w:rsid w:val="008170E6"/>
    <w:rsid w:val="00824AB3"/>
    <w:rsid w:val="00834FCE"/>
    <w:rsid w:val="0086465F"/>
    <w:rsid w:val="00921401"/>
    <w:rsid w:val="0092583D"/>
    <w:rsid w:val="00976319"/>
    <w:rsid w:val="009970E4"/>
    <w:rsid w:val="00A616DC"/>
    <w:rsid w:val="00A72402"/>
    <w:rsid w:val="00A770DD"/>
    <w:rsid w:val="00A831E3"/>
    <w:rsid w:val="00AB38EF"/>
    <w:rsid w:val="00AD66F3"/>
    <w:rsid w:val="00AE7B93"/>
    <w:rsid w:val="00B544FA"/>
    <w:rsid w:val="00BB18BF"/>
    <w:rsid w:val="00C30073"/>
    <w:rsid w:val="00C56352"/>
    <w:rsid w:val="00C67D4C"/>
    <w:rsid w:val="00C73B38"/>
    <w:rsid w:val="00C77C85"/>
    <w:rsid w:val="00CA195A"/>
    <w:rsid w:val="00CA1FD2"/>
    <w:rsid w:val="00CD40D0"/>
    <w:rsid w:val="00CD659B"/>
    <w:rsid w:val="00CD70BC"/>
    <w:rsid w:val="00CD79D4"/>
    <w:rsid w:val="00CF790D"/>
    <w:rsid w:val="00D2315D"/>
    <w:rsid w:val="00D3270F"/>
    <w:rsid w:val="00D72C46"/>
    <w:rsid w:val="00DB67BF"/>
    <w:rsid w:val="00DC0224"/>
    <w:rsid w:val="00DF5AA1"/>
    <w:rsid w:val="00E03E08"/>
    <w:rsid w:val="00E47E65"/>
    <w:rsid w:val="00E86FEF"/>
    <w:rsid w:val="00EB089E"/>
    <w:rsid w:val="00ED32A0"/>
    <w:rsid w:val="00ED532F"/>
    <w:rsid w:val="00EF3FF1"/>
    <w:rsid w:val="00EF732A"/>
    <w:rsid w:val="00F1705D"/>
    <w:rsid w:val="00F50C51"/>
    <w:rsid w:val="00F5707C"/>
    <w:rsid w:val="00F61058"/>
    <w:rsid w:val="00F66E90"/>
    <w:rsid w:val="00F82A04"/>
    <w:rsid w:val="00F93DAF"/>
    <w:rsid w:val="00FA1C0E"/>
    <w:rsid w:val="00FE0C71"/>
    <w:rsid w:val="00FF4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283DE5F-F047-4858-904F-FB4AD742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DED"/>
    <w:rPr>
      <w:lang w:eastAsia="zh-CN"/>
    </w:rPr>
  </w:style>
  <w:style w:type="paragraph" w:styleId="1">
    <w:name w:val="heading 1"/>
    <w:basedOn w:val="a"/>
    <w:next w:val="a"/>
    <w:link w:val="10"/>
    <w:uiPriority w:val="99"/>
    <w:qFormat/>
    <w:rsid w:val="00166DED"/>
    <w:pPr>
      <w:keepNext/>
      <w:numPr>
        <w:numId w:val="1"/>
      </w:numPr>
      <w:jc w:val="both"/>
      <w:outlineLvl w:val="0"/>
    </w:pPr>
    <w:rPr>
      <w:sz w:val="28"/>
    </w:rPr>
  </w:style>
  <w:style w:type="paragraph" w:styleId="2">
    <w:name w:val="heading 2"/>
    <w:basedOn w:val="a"/>
    <w:next w:val="a"/>
    <w:link w:val="20"/>
    <w:uiPriority w:val="99"/>
    <w:qFormat/>
    <w:rsid w:val="00166DED"/>
    <w:pPr>
      <w:keepNext/>
      <w:numPr>
        <w:ilvl w:val="1"/>
        <w:numId w:val="1"/>
      </w:numPr>
      <w:ind w:left="720"/>
      <w:outlineLvl w:val="1"/>
    </w:pPr>
    <w:rPr>
      <w:sz w:val="24"/>
    </w:rPr>
  </w:style>
  <w:style w:type="paragraph" w:styleId="3">
    <w:name w:val="heading 3"/>
    <w:basedOn w:val="a"/>
    <w:next w:val="a"/>
    <w:link w:val="30"/>
    <w:uiPriority w:val="99"/>
    <w:qFormat/>
    <w:rsid w:val="00166DED"/>
    <w:pPr>
      <w:keepNext/>
      <w:numPr>
        <w:ilvl w:val="2"/>
        <w:numId w:val="1"/>
      </w:numPr>
      <w:ind w:left="720"/>
      <w:jc w:val="both"/>
      <w:outlineLvl w:val="2"/>
    </w:pPr>
    <w:rPr>
      <w:sz w:val="24"/>
    </w:rPr>
  </w:style>
  <w:style w:type="paragraph" w:styleId="4">
    <w:name w:val="heading 4"/>
    <w:basedOn w:val="a"/>
    <w:next w:val="a"/>
    <w:link w:val="40"/>
    <w:uiPriority w:val="99"/>
    <w:qFormat/>
    <w:rsid w:val="00166DED"/>
    <w:pPr>
      <w:keepNext/>
      <w:numPr>
        <w:ilvl w:val="3"/>
        <w:numId w:val="1"/>
      </w:numPr>
      <w:ind w:left="720"/>
      <w:jc w:val="both"/>
      <w:outlineLvl w:val="3"/>
    </w:pPr>
    <w:rPr>
      <w:sz w:val="24"/>
    </w:rPr>
  </w:style>
  <w:style w:type="paragraph" w:styleId="5">
    <w:name w:val="heading 5"/>
    <w:basedOn w:val="a"/>
    <w:next w:val="a"/>
    <w:link w:val="50"/>
    <w:uiPriority w:val="99"/>
    <w:qFormat/>
    <w:rsid w:val="00166DED"/>
    <w:pPr>
      <w:keepNext/>
      <w:numPr>
        <w:ilvl w:val="4"/>
        <w:numId w:val="1"/>
      </w:numPr>
      <w:ind w:left="720"/>
      <w:jc w:val="both"/>
      <w:outlineLvl w:val="4"/>
    </w:pPr>
    <w:rPr>
      <w:sz w:val="28"/>
    </w:rPr>
  </w:style>
  <w:style w:type="paragraph" w:styleId="6">
    <w:name w:val="heading 6"/>
    <w:basedOn w:val="a"/>
    <w:next w:val="a"/>
    <w:link w:val="60"/>
    <w:uiPriority w:val="99"/>
    <w:qFormat/>
    <w:rsid w:val="00166DED"/>
    <w:pPr>
      <w:keepNext/>
      <w:numPr>
        <w:ilvl w:val="5"/>
        <w:numId w:val="1"/>
      </w:numPr>
      <w:ind w:left="709"/>
      <w:jc w:val="both"/>
      <w:outlineLvl w:val="5"/>
    </w:pPr>
    <w:rPr>
      <w:sz w:val="24"/>
    </w:rPr>
  </w:style>
  <w:style w:type="paragraph" w:styleId="7">
    <w:name w:val="heading 7"/>
    <w:basedOn w:val="a"/>
    <w:next w:val="a"/>
    <w:link w:val="70"/>
    <w:uiPriority w:val="99"/>
    <w:qFormat/>
    <w:rsid w:val="00166DED"/>
    <w:pPr>
      <w:keepNext/>
      <w:numPr>
        <w:ilvl w:val="6"/>
        <w:numId w:val="1"/>
      </w:numPr>
      <w:outlineLvl w:val="6"/>
    </w:pPr>
    <w:rPr>
      <w:bCs/>
      <w:sz w:val="26"/>
    </w:rPr>
  </w:style>
  <w:style w:type="paragraph" w:styleId="8">
    <w:name w:val="heading 8"/>
    <w:basedOn w:val="a"/>
    <w:next w:val="a"/>
    <w:link w:val="80"/>
    <w:uiPriority w:val="99"/>
    <w:qFormat/>
    <w:rsid w:val="00166DED"/>
    <w:pPr>
      <w:keepNext/>
      <w:numPr>
        <w:ilvl w:val="7"/>
        <w:numId w:val="1"/>
      </w:numPr>
      <w:outlineLvl w:val="7"/>
    </w:pPr>
    <w:rPr>
      <w:b/>
    </w:rPr>
  </w:style>
  <w:style w:type="paragraph" w:styleId="9">
    <w:name w:val="heading 9"/>
    <w:basedOn w:val="a"/>
    <w:next w:val="a"/>
    <w:link w:val="90"/>
    <w:uiPriority w:val="99"/>
    <w:qFormat/>
    <w:rsid w:val="00166DED"/>
    <w:pPr>
      <w:keepNext/>
      <w:numPr>
        <w:ilvl w:val="8"/>
        <w:numId w:val="1"/>
      </w:numPr>
      <w:shd w:val="clear" w:color="auto" w:fill="FFFFFF"/>
      <w:ind w:left="720"/>
      <w:outlineLvl w:val="8"/>
    </w:pPr>
    <w:rPr>
      <w:color w:val="000000"/>
      <w:spacing w:val="1"/>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54CE"/>
    <w:rPr>
      <w:rFonts w:ascii="Cambria" w:eastAsia="Times New Roman" w:hAnsi="Cambria" w:cs="Times New Roman"/>
      <w:b/>
      <w:bCs/>
      <w:kern w:val="32"/>
      <w:sz w:val="32"/>
      <w:szCs w:val="32"/>
      <w:lang w:eastAsia="zh-CN"/>
    </w:rPr>
  </w:style>
  <w:style w:type="character" w:customStyle="1" w:styleId="20">
    <w:name w:val="Заголовок 2 Знак"/>
    <w:basedOn w:val="a0"/>
    <w:link w:val="2"/>
    <w:uiPriority w:val="9"/>
    <w:semiHidden/>
    <w:rsid w:val="009E54CE"/>
    <w:rPr>
      <w:rFonts w:ascii="Cambria" w:eastAsia="Times New Roman" w:hAnsi="Cambria" w:cs="Times New Roman"/>
      <w:b/>
      <w:bCs/>
      <w:i/>
      <w:iCs/>
      <w:sz w:val="28"/>
      <w:szCs w:val="28"/>
      <w:lang w:eastAsia="zh-CN"/>
    </w:rPr>
  </w:style>
  <w:style w:type="character" w:customStyle="1" w:styleId="30">
    <w:name w:val="Заголовок 3 Знак"/>
    <w:basedOn w:val="a0"/>
    <w:link w:val="3"/>
    <w:uiPriority w:val="9"/>
    <w:semiHidden/>
    <w:rsid w:val="009E54CE"/>
    <w:rPr>
      <w:rFonts w:ascii="Cambria" w:eastAsia="Times New Roman" w:hAnsi="Cambria" w:cs="Times New Roman"/>
      <w:b/>
      <w:bCs/>
      <w:sz w:val="26"/>
      <w:szCs w:val="26"/>
      <w:lang w:eastAsia="zh-CN"/>
    </w:rPr>
  </w:style>
  <w:style w:type="character" w:customStyle="1" w:styleId="40">
    <w:name w:val="Заголовок 4 Знак"/>
    <w:basedOn w:val="a0"/>
    <w:link w:val="4"/>
    <w:uiPriority w:val="9"/>
    <w:semiHidden/>
    <w:rsid w:val="009E54CE"/>
    <w:rPr>
      <w:rFonts w:ascii="Calibri" w:eastAsia="Times New Roman" w:hAnsi="Calibri" w:cs="Times New Roman"/>
      <w:b/>
      <w:bCs/>
      <w:sz w:val="28"/>
      <w:szCs w:val="28"/>
      <w:lang w:eastAsia="zh-CN"/>
    </w:rPr>
  </w:style>
  <w:style w:type="character" w:customStyle="1" w:styleId="50">
    <w:name w:val="Заголовок 5 Знак"/>
    <w:basedOn w:val="a0"/>
    <w:link w:val="5"/>
    <w:uiPriority w:val="9"/>
    <w:semiHidden/>
    <w:rsid w:val="009E54CE"/>
    <w:rPr>
      <w:rFonts w:ascii="Calibri" w:eastAsia="Times New Roman" w:hAnsi="Calibri" w:cs="Times New Roman"/>
      <w:b/>
      <w:bCs/>
      <w:i/>
      <w:iCs/>
      <w:sz w:val="26"/>
      <w:szCs w:val="26"/>
      <w:lang w:eastAsia="zh-CN"/>
    </w:rPr>
  </w:style>
  <w:style w:type="character" w:customStyle="1" w:styleId="60">
    <w:name w:val="Заголовок 6 Знак"/>
    <w:basedOn w:val="a0"/>
    <w:link w:val="6"/>
    <w:uiPriority w:val="9"/>
    <w:semiHidden/>
    <w:rsid w:val="009E54CE"/>
    <w:rPr>
      <w:rFonts w:ascii="Calibri" w:eastAsia="Times New Roman" w:hAnsi="Calibri" w:cs="Times New Roman"/>
      <w:b/>
      <w:bCs/>
      <w:lang w:eastAsia="zh-CN"/>
    </w:rPr>
  </w:style>
  <w:style w:type="character" w:customStyle="1" w:styleId="70">
    <w:name w:val="Заголовок 7 Знак"/>
    <w:basedOn w:val="a0"/>
    <w:link w:val="7"/>
    <w:uiPriority w:val="9"/>
    <w:semiHidden/>
    <w:rsid w:val="009E54CE"/>
    <w:rPr>
      <w:rFonts w:ascii="Calibri" w:eastAsia="Times New Roman" w:hAnsi="Calibri" w:cs="Times New Roman"/>
      <w:sz w:val="24"/>
      <w:szCs w:val="24"/>
      <w:lang w:eastAsia="zh-CN"/>
    </w:rPr>
  </w:style>
  <w:style w:type="character" w:customStyle="1" w:styleId="80">
    <w:name w:val="Заголовок 8 Знак"/>
    <w:basedOn w:val="a0"/>
    <w:link w:val="8"/>
    <w:uiPriority w:val="9"/>
    <w:semiHidden/>
    <w:rsid w:val="009E54CE"/>
    <w:rPr>
      <w:rFonts w:ascii="Calibri" w:eastAsia="Times New Roman" w:hAnsi="Calibri" w:cs="Times New Roman"/>
      <w:i/>
      <w:iCs/>
      <w:sz w:val="24"/>
      <w:szCs w:val="24"/>
      <w:lang w:eastAsia="zh-CN"/>
    </w:rPr>
  </w:style>
  <w:style w:type="character" w:customStyle="1" w:styleId="90">
    <w:name w:val="Заголовок 9 Знак"/>
    <w:basedOn w:val="a0"/>
    <w:link w:val="9"/>
    <w:uiPriority w:val="9"/>
    <w:semiHidden/>
    <w:rsid w:val="009E54CE"/>
    <w:rPr>
      <w:rFonts w:ascii="Cambria" w:eastAsia="Times New Roman" w:hAnsi="Cambria" w:cs="Times New Roman"/>
      <w:lang w:eastAsia="zh-CN"/>
    </w:rPr>
  </w:style>
  <w:style w:type="character" w:customStyle="1" w:styleId="WW8Num3z0">
    <w:name w:val="WW8Num3z0"/>
    <w:uiPriority w:val="99"/>
    <w:rsid w:val="00166DED"/>
    <w:rPr>
      <w:rFonts w:ascii="Symbol" w:hAnsi="Symbol"/>
      <w:sz w:val="18"/>
    </w:rPr>
  </w:style>
  <w:style w:type="character" w:customStyle="1" w:styleId="WW8Num2z0">
    <w:name w:val="WW8Num2z0"/>
    <w:uiPriority w:val="99"/>
    <w:rsid w:val="00166DED"/>
    <w:rPr>
      <w:rFonts w:ascii="Symbol" w:hAnsi="Symbol"/>
      <w:sz w:val="18"/>
    </w:rPr>
  </w:style>
  <w:style w:type="character" w:customStyle="1" w:styleId="41">
    <w:name w:val="Основной шрифт абзаца4"/>
    <w:uiPriority w:val="99"/>
    <w:rsid w:val="00166DED"/>
  </w:style>
  <w:style w:type="character" w:customStyle="1" w:styleId="Absatz-Standardschriftart">
    <w:name w:val="Absatz-Standardschriftart"/>
    <w:uiPriority w:val="99"/>
    <w:rsid w:val="00166DED"/>
  </w:style>
  <w:style w:type="character" w:customStyle="1" w:styleId="WW-Absatz-Standardschriftart">
    <w:name w:val="WW-Absatz-Standardschriftart"/>
    <w:uiPriority w:val="99"/>
    <w:rsid w:val="00166DED"/>
  </w:style>
  <w:style w:type="character" w:customStyle="1" w:styleId="WW-Absatz-Standardschriftart1">
    <w:name w:val="WW-Absatz-Standardschriftart1"/>
    <w:uiPriority w:val="99"/>
    <w:rsid w:val="00166DED"/>
  </w:style>
  <w:style w:type="character" w:customStyle="1" w:styleId="WW-Absatz-Standardschriftart11">
    <w:name w:val="WW-Absatz-Standardschriftart11"/>
    <w:uiPriority w:val="99"/>
    <w:rsid w:val="00166DED"/>
  </w:style>
  <w:style w:type="character" w:customStyle="1" w:styleId="WW-Absatz-Standardschriftart111">
    <w:name w:val="WW-Absatz-Standardschriftart111"/>
    <w:uiPriority w:val="99"/>
    <w:rsid w:val="00166DED"/>
  </w:style>
  <w:style w:type="character" w:customStyle="1" w:styleId="WW-Absatz-Standardschriftart1111">
    <w:name w:val="WW-Absatz-Standardschriftart1111"/>
    <w:uiPriority w:val="99"/>
    <w:rsid w:val="00166DED"/>
  </w:style>
  <w:style w:type="character" w:customStyle="1" w:styleId="WW-Absatz-Standardschriftart11111">
    <w:name w:val="WW-Absatz-Standardschriftart11111"/>
    <w:uiPriority w:val="99"/>
    <w:rsid w:val="00166DED"/>
  </w:style>
  <w:style w:type="character" w:customStyle="1" w:styleId="WW-Absatz-Standardschriftart111111">
    <w:name w:val="WW-Absatz-Standardschriftart111111"/>
    <w:uiPriority w:val="99"/>
    <w:rsid w:val="00166DED"/>
  </w:style>
  <w:style w:type="character" w:customStyle="1" w:styleId="WW-Absatz-Standardschriftart1111111">
    <w:name w:val="WW-Absatz-Standardschriftart1111111"/>
    <w:uiPriority w:val="99"/>
    <w:rsid w:val="00166DED"/>
  </w:style>
  <w:style w:type="character" w:customStyle="1" w:styleId="WW-Absatz-Standardschriftart11111111">
    <w:name w:val="WW-Absatz-Standardschriftart11111111"/>
    <w:uiPriority w:val="99"/>
    <w:rsid w:val="00166DED"/>
  </w:style>
  <w:style w:type="character" w:customStyle="1" w:styleId="WW-Absatz-Standardschriftart111111111">
    <w:name w:val="WW-Absatz-Standardschriftart111111111"/>
    <w:uiPriority w:val="99"/>
    <w:rsid w:val="00166DED"/>
  </w:style>
  <w:style w:type="character" w:customStyle="1" w:styleId="WW-Absatz-Standardschriftart1111111111">
    <w:name w:val="WW-Absatz-Standardschriftart1111111111"/>
    <w:uiPriority w:val="99"/>
    <w:rsid w:val="00166DED"/>
  </w:style>
  <w:style w:type="character" w:customStyle="1" w:styleId="WW-Absatz-Standardschriftart11111111111">
    <w:name w:val="WW-Absatz-Standardschriftart11111111111"/>
    <w:uiPriority w:val="99"/>
    <w:rsid w:val="00166DED"/>
  </w:style>
  <w:style w:type="character" w:customStyle="1" w:styleId="WW-Absatz-Standardschriftart111111111111">
    <w:name w:val="WW-Absatz-Standardschriftart111111111111"/>
    <w:uiPriority w:val="99"/>
    <w:rsid w:val="00166DED"/>
  </w:style>
  <w:style w:type="character" w:customStyle="1" w:styleId="WW-Absatz-Standardschriftart1111111111111">
    <w:name w:val="WW-Absatz-Standardschriftart1111111111111"/>
    <w:uiPriority w:val="99"/>
    <w:rsid w:val="00166DED"/>
  </w:style>
  <w:style w:type="character" w:customStyle="1" w:styleId="WW-Absatz-Standardschriftart11111111111111">
    <w:name w:val="WW-Absatz-Standardschriftart11111111111111"/>
    <w:uiPriority w:val="99"/>
    <w:rsid w:val="00166DED"/>
  </w:style>
  <w:style w:type="character" w:customStyle="1" w:styleId="WW-Absatz-Standardschriftart111111111111111">
    <w:name w:val="WW-Absatz-Standardschriftart111111111111111"/>
    <w:uiPriority w:val="99"/>
    <w:rsid w:val="00166DED"/>
  </w:style>
  <w:style w:type="character" w:customStyle="1" w:styleId="WW-Absatz-Standardschriftart1111111111111111">
    <w:name w:val="WW-Absatz-Standardschriftart1111111111111111"/>
    <w:uiPriority w:val="99"/>
    <w:rsid w:val="00166DED"/>
  </w:style>
  <w:style w:type="character" w:customStyle="1" w:styleId="WW-Absatz-Standardschriftart11111111111111111">
    <w:name w:val="WW-Absatz-Standardschriftart11111111111111111"/>
    <w:uiPriority w:val="99"/>
    <w:rsid w:val="00166DED"/>
  </w:style>
  <w:style w:type="character" w:customStyle="1" w:styleId="WW-Absatz-Standardschriftart111111111111111111">
    <w:name w:val="WW-Absatz-Standardschriftart111111111111111111"/>
    <w:uiPriority w:val="99"/>
    <w:rsid w:val="00166DED"/>
  </w:style>
  <w:style w:type="character" w:customStyle="1" w:styleId="WW-Absatz-Standardschriftart1111111111111111111">
    <w:name w:val="WW-Absatz-Standardschriftart1111111111111111111"/>
    <w:uiPriority w:val="99"/>
    <w:rsid w:val="00166DED"/>
  </w:style>
  <w:style w:type="character" w:customStyle="1" w:styleId="WW-Absatz-Standardschriftart11111111111111111111">
    <w:name w:val="WW-Absatz-Standardschriftart11111111111111111111"/>
    <w:uiPriority w:val="99"/>
    <w:rsid w:val="00166DED"/>
  </w:style>
  <w:style w:type="character" w:customStyle="1" w:styleId="WW-Absatz-Standardschriftart111111111111111111111">
    <w:name w:val="WW-Absatz-Standardschriftart111111111111111111111"/>
    <w:uiPriority w:val="99"/>
    <w:rsid w:val="00166DED"/>
  </w:style>
  <w:style w:type="character" w:customStyle="1" w:styleId="WW-Absatz-Standardschriftart1111111111111111111111">
    <w:name w:val="WW-Absatz-Standardschriftart1111111111111111111111"/>
    <w:uiPriority w:val="99"/>
    <w:rsid w:val="00166DED"/>
  </w:style>
  <w:style w:type="character" w:customStyle="1" w:styleId="WW-Absatz-Standardschriftart11111111111111111111111">
    <w:name w:val="WW-Absatz-Standardschriftart11111111111111111111111"/>
    <w:uiPriority w:val="99"/>
    <w:rsid w:val="00166DED"/>
  </w:style>
  <w:style w:type="character" w:customStyle="1" w:styleId="WW-Absatz-Standardschriftart111111111111111111111111">
    <w:name w:val="WW-Absatz-Standardschriftart111111111111111111111111"/>
    <w:uiPriority w:val="99"/>
    <w:rsid w:val="00166DED"/>
  </w:style>
  <w:style w:type="character" w:customStyle="1" w:styleId="WW-Absatz-Standardschriftart1111111111111111111111111">
    <w:name w:val="WW-Absatz-Standardschriftart1111111111111111111111111"/>
    <w:uiPriority w:val="99"/>
    <w:rsid w:val="00166DED"/>
  </w:style>
  <w:style w:type="character" w:customStyle="1" w:styleId="WW-Absatz-Standardschriftart11111111111111111111111111">
    <w:name w:val="WW-Absatz-Standardschriftart11111111111111111111111111"/>
    <w:uiPriority w:val="99"/>
    <w:rsid w:val="00166DED"/>
  </w:style>
  <w:style w:type="character" w:customStyle="1" w:styleId="WW-Absatz-Standardschriftart111111111111111111111111111">
    <w:name w:val="WW-Absatz-Standardschriftart111111111111111111111111111"/>
    <w:uiPriority w:val="99"/>
    <w:rsid w:val="00166DED"/>
  </w:style>
  <w:style w:type="character" w:customStyle="1" w:styleId="WW-Absatz-Standardschriftart1111111111111111111111111111">
    <w:name w:val="WW-Absatz-Standardschriftart1111111111111111111111111111"/>
    <w:uiPriority w:val="99"/>
    <w:rsid w:val="00166DED"/>
  </w:style>
  <w:style w:type="character" w:customStyle="1" w:styleId="WW-Absatz-Standardschriftart11111111111111111111111111111">
    <w:name w:val="WW-Absatz-Standardschriftart11111111111111111111111111111"/>
    <w:uiPriority w:val="99"/>
    <w:rsid w:val="00166DED"/>
  </w:style>
  <w:style w:type="character" w:customStyle="1" w:styleId="WW-Absatz-Standardschriftart111111111111111111111111111111">
    <w:name w:val="WW-Absatz-Standardschriftart111111111111111111111111111111"/>
    <w:uiPriority w:val="99"/>
    <w:rsid w:val="00166DED"/>
  </w:style>
  <w:style w:type="character" w:customStyle="1" w:styleId="WW-Absatz-Standardschriftart1111111111111111111111111111111">
    <w:name w:val="WW-Absatz-Standardschriftart1111111111111111111111111111111"/>
    <w:uiPriority w:val="99"/>
    <w:rsid w:val="00166DED"/>
  </w:style>
  <w:style w:type="character" w:customStyle="1" w:styleId="WW-Absatz-Standardschriftart11111111111111111111111111111111">
    <w:name w:val="WW-Absatz-Standardschriftart11111111111111111111111111111111"/>
    <w:uiPriority w:val="99"/>
    <w:rsid w:val="00166DED"/>
  </w:style>
  <w:style w:type="character" w:customStyle="1" w:styleId="WW-Absatz-Standardschriftart111111111111111111111111111111111">
    <w:name w:val="WW-Absatz-Standardschriftart111111111111111111111111111111111"/>
    <w:uiPriority w:val="99"/>
    <w:rsid w:val="00166DED"/>
  </w:style>
  <w:style w:type="character" w:customStyle="1" w:styleId="31">
    <w:name w:val="Основной шрифт абзаца3"/>
    <w:uiPriority w:val="99"/>
    <w:rsid w:val="00166DED"/>
  </w:style>
  <w:style w:type="character" w:customStyle="1" w:styleId="21">
    <w:name w:val="Основной шрифт абзаца2"/>
    <w:uiPriority w:val="99"/>
    <w:rsid w:val="00166DED"/>
  </w:style>
  <w:style w:type="character" w:customStyle="1" w:styleId="WW-Absatz-Standardschriftart1111111111111111111111111111111111">
    <w:name w:val="WW-Absatz-Standardschriftart1111111111111111111111111111111111"/>
    <w:uiPriority w:val="99"/>
    <w:rsid w:val="00166DED"/>
  </w:style>
  <w:style w:type="character" w:customStyle="1" w:styleId="WW-Absatz-Standardschriftart11111111111111111111111111111111111">
    <w:name w:val="WW-Absatz-Standardschriftart11111111111111111111111111111111111"/>
    <w:uiPriority w:val="99"/>
    <w:rsid w:val="00166DED"/>
  </w:style>
  <w:style w:type="character" w:customStyle="1" w:styleId="WW-Absatz-Standardschriftart111111111111111111111111111111111111">
    <w:name w:val="WW-Absatz-Standardschriftart111111111111111111111111111111111111"/>
    <w:uiPriority w:val="99"/>
    <w:rsid w:val="00166DED"/>
  </w:style>
  <w:style w:type="character" w:customStyle="1" w:styleId="WW-Absatz-Standardschriftart1111111111111111111111111111111111111">
    <w:name w:val="WW-Absatz-Standardschriftart1111111111111111111111111111111111111"/>
    <w:uiPriority w:val="99"/>
    <w:rsid w:val="00166DED"/>
  </w:style>
  <w:style w:type="character" w:customStyle="1" w:styleId="WW-Absatz-Standardschriftart11111111111111111111111111111111111111">
    <w:name w:val="WW-Absatz-Standardschriftart11111111111111111111111111111111111111"/>
    <w:uiPriority w:val="99"/>
    <w:rsid w:val="00166DED"/>
  </w:style>
  <w:style w:type="character" w:customStyle="1" w:styleId="11">
    <w:name w:val="Основной шрифт абзаца1"/>
    <w:uiPriority w:val="99"/>
    <w:rsid w:val="00166DED"/>
  </w:style>
  <w:style w:type="character" w:styleId="a3">
    <w:name w:val="page number"/>
    <w:basedOn w:val="11"/>
    <w:rsid w:val="00166DED"/>
    <w:rPr>
      <w:rFonts w:cs="Times New Roman"/>
    </w:rPr>
  </w:style>
  <w:style w:type="character" w:customStyle="1" w:styleId="a4">
    <w:name w:val="Маркеры списка"/>
    <w:uiPriority w:val="99"/>
    <w:rsid w:val="00166DED"/>
    <w:rPr>
      <w:rFonts w:ascii="StarSymbol" w:eastAsia="StarSymbol" w:hAnsi="StarSymbol"/>
      <w:sz w:val="18"/>
    </w:rPr>
  </w:style>
  <w:style w:type="character" w:customStyle="1" w:styleId="a5">
    <w:name w:val="Символ нумерации"/>
    <w:uiPriority w:val="99"/>
    <w:rsid w:val="00166DED"/>
  </w:style>
  <w:style w:type="character" w:customStyle="1" w:styleId="a6">
    <w:name w:val="Знак"/>
    <w:basedOn w:val="41"/>
    <w:uiPriority w:val="99"/>
    <w:rsid w:val="00166DED"/>
    <w:rPr>
      <w:rFonts w:cs="Times New Roman"/>
      <w:sz w:val="16"/>
      <w:szCs w:val="16"/>
    </w:rPr>
  </w:style>
  <w:style w:type="character" w:styleId="a7">
    <w:name w:val="Hyperlink"/>
    <w:basedOn w:val="41"/>
    <w:rsid w:val="00166DED"/>
    <w:rPr>
      <w:rFonts w:ascii="inherit" w:hAnsi="inherit" w:cs="inherit"/>
      <w:color w:val="040465"/>
      <w:u w:val="single"/>
    </w:rPr>
  </w:style>
  <w:style w:type="character" w:customStyle="1" w:styleId="WW-">
    <w:name w:val="WW- Знак"/>
    <w:basedOn w:val="41"/>
    <w:uiPriority w:val="99"/>
    <w:rsid w:val="00166DED"/>
    <w:rPr>
      <w:rFonts w:ascii="Arial" w:hAnsi="Arial" w:cs="Arial"/>
      <w:b/>
      <w:sz w:val="26"/>
    </w:rPr>
  </w:style>
  <w:style w:type="character" w:customStyle="1" w:styleId="WW-1">
    <w:name w:val="WW- Знак1"/>
    <w:basedOn w:val="41"/>
    <w:uiPriority w:val="99"/>
    <w:rsid w:val="00166DED"/>
    <w:rPr>
      <w:rFonts w:ascii="Cambria" w:hAnsi="Cambria" w:cs="Times New Roman"/>
      <w:sz w:val="24"/>
      <w:szCs w:val="24"/>
    </w:rPr>
  </w:style>
  <w:style w:type="character" w:customStyle="1" w:styleId="WW-12">
    <w:name w:val="WW- Знак12"/>
    <w:basedOn w:val="41"/>
    <w:uiPriority w:val="99"/>
    <w:rsid w:val="00166DED"/>
    <w:rPr>
      <w:rFonts w:ascii="Tahoma" w:hAnsi="Tahoma" w:cs="Tahoma"/>
      <w:sz w:val="16"/>
      <w:szCs w:val="16"/>
    </w:rPr>
  </w:style>
  <w:style w:type="character" w:customStyle="1" w:styleId="a8">
    <w:name w:val="Знак Знак"/>
    <w:basedOn w:val="41"/>
    <w:uiPriority w:val="99"/>
    <w:rsid w:val="00166DED"/>
    <w:rPr>
      <w:rFonts w:ascii="Cambria" w:hAnsi="Cambria" w:cs="Times New Roman"/>
      <w:sz w:val="24"/>
      <w:szCs w:val="24"/>
    </w:rPr>
  </w:style>
  <w:style w:type="paragraph" w:customStyle="1" w:styleId="12">
    <w:name w:val="Заголовок1"/>
    <w:basedOn w:val="a"/>
    <w:next w:val="a9"/>
    <w:uiPriority w:val="99"/>
    <w:rsid w:val="00166DED"/>
    <w:pPr>
      <w:keepNext/>
      <w:spacing w:before="240" w:after="120"/>
    </w:pPr>
    <w:rPr>
      <w:rFonts w:ascii="Arial" w:hAnsi="Arial" w:cs="Tahoma"/>
      <w:sz w:val="28"/>
      <w:szCs w:val="28"/>
    </w:rPr>
  </w:style>
  <w:style w:type="paragraph" w:styleId="a9">
    <w:name w:val="Body Text"/>
    <w:basedOn w:val="a"/>
    <w:link w:val="aa"/>
    <w:uiPriority w:val="99"/>
    <w:rsid w:val="00166DED"/>
    <w:pPr>
      <w:jc w:val="both"/>
    </w:pPr>
    <w:rPr>
      <w:sz w:val="28"/>
    </w:rPr>
  </w:style>
  <w:style w:type="character" w:customStyle="1" w:styleId="aa">
    <w:name w:val="Основной текст Знак"/>
    <w:basedOn w:val="a0"/>
    <w:link w:val="a9"/>
    <w:uiPriority w:val="99"/>
    <w:locked/>
    <w:rsid w:val="00036C19"/>
    <w:rPr>
      <w:rFonts w:cs="Times New Roman"/>
      <w:sz w:val="28"/>
      <w:lang w:eastAsia="zh-CN"/>
    </w:rPr>
  </w:style>
  <w:style w:type="paragraph" w:styleId="ab">
    <w:name w:val="List"/>
    <w:basedOn w:val="a9"/>
    <w:uiPriority w:val="99"/>
    <w:rsid w:val="00166DED"/>
    <w:rPr>
      <w:rFonts w:ascii="Arial" w:hAnsi="Arial" w:cs="Tahoma"/>
    </w:rPr>
  </w:style>
  <w:style w:type="paragraph" w:styleId="ac">
    <w:name w:val="caption"/>
    <w:basedOn w:val="a"/>
    <w:next w:val="ad"/>
    <w:uiPriority w:val="99"/>
    <w:qFormat/>
    <w:rsid w:val="00166DED"/>
    <w:pPr>
      <w:jc w:val="center"/>
    </w:pPr>
    <w:rPr>
      <w:rFonts w:ascii="Arial" w:hAnsi="Arial" w:cs="Arial"/>
      <w:b/>
      <w:sz w:val="26"/>
    </w:rPr>
  </w:style>
  <w:style w:type="paragraph" w:customStyle="1" w:styleId="42">
    <w:name w:val="Указатель4"/>
    <w:basedOn w:val="a"/>
    <w:uiPriority w:val="99"/>
    <w:rsid w:val="00166DED"/>
    <w:pPr>
      <w:suppressLineNumbers/>
    </w:pPr>
    <w:rPr>
      <w:rFonts w:cs="Mangal"/>
    </w:rPr>
  </w:style>
  <w:style w:type="paragraph" w:customStyle="1" w:styleId="32">
    <w:name w:val="Название3"/>
    <w:basedOn w:val="a"/>
    <w:uiPriority w:val="99"/>
    <w:rsid w:val="00166DED"/>
    <w:pPr>
      <w:suppressLineNumbers/>
      <w:spacing w:before="120" w:after="120"/>
    </w:pPr>
    <w:rPr>
      <w:rFonts w:ascii="Arial" w:hAnsi="Arial" w:cs="Tahoma"/>
      <w:i/>
      <w:iCs/>
      <w:szCs w:val="24"/>
    </w:rPr>
  </w:style>
  <w:style w:type="paragraph" w:customStyle="1" w:styleId="33">
    <w:name w:val="Указатель3"/>
    <w:basedOn w:val="a"/>
    <w:uiPriority w:val="99"/>
    <w:rsid w:val="00166DED"/>
    <w:pPr>
      <w:suppressLineNumbers/>
    </w:pPr>
    <w:rPr>
      <w:rFonts w:ascii="Arial" w:hAnsi="Arial" w:cs="Tahoma"/>
    </w:rPr>
  </w:style>
  <w:style w:type="paragraph" w:customStyle="1" w:styleId="22">
    <w:name w:val="Название2"/>
    <w:basedOn w:val="a"/>
    <w:uiPriority w:val="99"/>
    <w:rsid w:val="00166DED"/>
    <w:pPr>
      <w:suppressLineNumbers/>
      <w:spacing w:before="120" w:after="120"/>
    </w:pPr>
    <w:rPr>
      <w:rFonts w:ascii="Arial" w:hAnsi="Arial" w:cs="Tahoma"/>
      <w:i/>
      <w:iCs/>
      <w:szCs w:val="24"/>
    </w:rPr>
  </w:style>
  <w:style w:type="paragraph" w:customStyle="1" w:styleId="23">
    <w:name w:val="Указатель2"/>
    <w:basedOn w:val="a"/>
    <w:uiPriority w:val="99"/>
    <w:rsid w:val="00166DED"/>
    <w:pPr>
      <w:suppressLineNumbers/>
    </w:pPr>
    <w:rPr>
      <w:rFonts w:ascii="Arial" w:hAnsi="Arial" w:cs="Tahoma"/>
    </w:rPr>
  </w:style>
  <w:style w:type="paragraph" w:customStyle="1" w:styleId="13">
    <w:name w:val="Название1"/>
    <w:basedOn w:val="a"/>
    <w:uiPriority w:val="99"/>
    <w:rsid w:val="00166DED"/>
    <w:pPr>
      <w:suppressLineNumbers/>
      <w:spacing w:before="120" w:after="120"/>
    </w:pPr>
    <w:rPr>
      <w:rFonts w:ascii="Arial" w:hAnsi="Arial" w:cs="Tahoma"/>
      <w:i/>
      <w:iCs/>
      <w:szCs w:val="24"/>
    </w:rPr>
  </w:style>
  <w:style w:type="paragraph" w:customStyle="1" w:styleId="14">
    <w:name w:val="Указатель1"/>
    <w:basedOn w:val="a"/>
    <w:uiPriority w:val="99"/>
    <w:rsid w:val="00166DED"/>
    <w:pPr>
      <w:suppressLineNumbers/>
    </w:pPr>
    <w:rPr>
      <w:rFonts w:ascii="Arial" w:hAnsi="Arial" w:cs="Tahoma"/>
    </w:rPr>
  </w:style>
  <w:style w:type="paragraph" w:styleId="ae">
    <w:name w:val="Body Text Indent"/>
    <w:basedOn w:val="a"/>
    <w:link w:val="af"/>
    <w:uiPriority w:val="99"/>
    <w:rsid w:val="00166DED"/>
    <w:pPr>
      <w:ind w:firstLine="1021"/>
    </w:pPr>
  </w:style>
  <w:style w:type="character" w:customStyle="1" w:styleId="af">
    <w:name w:val="Основной текст с отступом Знак"/>
    <w:basedOn w:val="a0"/>
    <w:link w:val="ae"/>
    <w:uiPriority w:val="99"/>
    <w:semiHidden/>
    <w:rsid w:val="009E54CE"/>
    <w:rPr>
      <w:sz w:val="20"/>
      <w:szCs w:val="20"/>
      <w:lang w:eastAsia="zh-CN"/>
    </w:rPr>
  </w:style>
  <w:style w:type="paragraph" w:customStyle="1" w:styleId="210">
    <w:name w:val="Основной текст с отступом 21"/>
    <w:basedOn w:val="a"/>
    <w:uiPriority w:val="99"/>
    <w:rsid w:val="00166DED"/>
    <w:pPr>
      <w:ind w:firstLine="720"/>
      <w:jc w:val="both"/>
    </w:pPr>
    <w:rPr>
      <w:sz w:val="28"/>
    </w:rPr>
  </w:style>
  <w:style w:type="paragraph" w:customStyle="1" w:styleId="15">
    <w:name w:val="Название объекта1"/>
    <w:basedOn w:val="a"/>
    <w:next w:val="a"/>
    <w:uiPriority w:val="99"/>
    <w:rsid w:val="00166DED"/>
    <w:pPr>
      <w:jc w:val="center"/>
    </w:pPr>
    <w:rPr>
      <w:b/>
      <w:color w:val="000000"/>
      <w:sz w:val="24"/>
    </w:rPr>
  </w:style>
  <w:style w:type="paragraph" w:customStyle="1" w:styleId="211">
    <w:name w:val="Основной текст 21"/>
    <w:basedOn w:val="a"/>
    <w:rsid w:val="00166DED"/>
    <w:rPr>
      <w:sz w:val="28"/>
    </w:rPr>
  </w:style>
  <w:style w:type="paragraph" w:customStyle="1" w:styleId="310">
    <w:name w:val="Основной текст с отступом 31"/>
    <w:basedOn w:val="a"/>
    <w:uiPriority w:val="99"/>
    <w:rsid w:val="00166DED"/>
    <w:pPr>
      <w:ind w:firstLine="720"/>
      <w:jc w:val="both"/>
    </w:pPr>
    <w:rPr>
      <w:sz w:val="24"/>
    </w:rPr>
  </w:style>
  <w:style w:type="paragraph" w:styleId="af0">
    <w:name w:val="footer"/>
    <w:basedOn w:val="a"/>
    <w:link w:val="af1"/>
    <w:uiPriority w:val="99"/>
    <w:rsid w:val="00166DED"/>
    <w:pPr>
      <w:tabs>
        <w:tab w:val="center" w:pos="4153"/>
        <w:tab w:val="right" w:pos="8306"/>
      </w:tabs>
    </w:pPr>
  </w:style>
  <w:style w:type="character" w:customStyle="1" w:styleId="af1">
    <w:name w:val="Нижний колонтитул Знак"/>
    <w:basedOn w:val="a0"/>
    <w:link w:val="af0"/>
    <w:uiPriority w:val="99"/>
    <w:semiHidden/>
    <w:rsid w:val="009E54CE"/>
    <w:rPr>
      <w:sz w:val="20"/>
      <w:szCs w:val="20"/>
      <w:lang w:eastAsia="zh-CN"/>
    </w:rPr>
  </w:style>
  <w:style w:type="paragraph" w:customStyle="1" w:styleId="311">
    <w:name w:val="Основной текст 31"/>
    <w:basedOn w:val="a"/>
    <w:uiPriority w:val="99"/>
    <w:rsid w:val="00166DED"/>
    <w:pPr>
      <w:jc w:val="both"/>
    </w:pPr>
    <w:rPr>
      <w:sz w:val="24"/>
    </w:rPr>
  </w:style>
  <w:style w:type="paragraph" w:styleId="af2">
    <w:name w:val="header"/>
    <w:basedOn w:val="a"/>
    <w:link w:val="af3"/>
    <w:rsid w:val="00166DED"/>
    <w:pPr>
      <w:tabs>
        <w:tab w:val="center" w:pos="4677"/>
        <w:tab w:val="right" w:pos="9355"/>
      </w:tabs>
    </w:pPr>
  </w:style>
  <w:style w:type="character" w:customStyle="1" w:styleId="af3">
    <w:name w:val="Верхний колонтитул Знак"/>
    <w:basedOn w:val="a0"/>
    <w:link w:val="af2"/>
    <w:uiPriority w:val="99"/>
    <w:semiHidden/>
    <w:rsid w:val="009E54CE"/>
    <w:rPr>
      <w:sz w:val="20"/>
      <w:szCs w:val="20"/>
      <w:lang w:eastAsia="zh-CN"/>
    </w:rPr>
  </w:style>
  <w:style w:type="paragraph" w:customStyle="1" w:styleId="af4">
    <w:name w:val="Содержимое таблицы"/>
    <w:basedOn w:val="a"/>
    <w:uiPriority w:val="99"/>
    <w:rsid w:val="00166DED"/>
    <w:pPr>
      <w:suppressLineNumbers/>
    </w:pPr>
  </w:style>
  <w:style w:type="paragraph" w:customStyle="1" w:styleId="af5">
    <w:name w:val="Заголовок таблицы"/>
    <w:basedOn w:val="af4"/>
    <w:uiPriority w:val="99"/>
    <w:rsid w:val="00166DED"/>
    <w:pPr>
      <w:jc w:val="center"/>
    </w:pPr>
    <w:rPr>
      <w:b/>
      <w:bCs/>
    </w:rPr>
  </w:style>
  <w:style w:type="paragraph" w:customStyle="1" w:styleId="220">
    <w:name w:val="Основной текст с отступом 22"/>
    <w:basedOn w:val="a"/>
    <w:uiPriority w:val="99"/>
    <w:rsid w:val="00166DED"/>
    <w:pPr>
      <w:ind w:firstLine="720"/>
    </w:pPr>
    <w:rPr>
      <w:sz w:val="24"/>
    </w:rPr>
  </w:style>
  <w:style w:type="paragraph" w:customStyle="1" w:styleId="320">
    <w:name w:val="Основной текст с отступом 32"/>
    <w:basedOn w:val="a"/>
    <w:rsid w:val="00166DED"/>
    <w:pPr>
      <w:ind w:firstLine="720"/>
      <w:jc w:val="both"/>
    </w:pPr>
    <w:rPr>
      <w:sz w:val="24"/>
    </w:rPr>
  </w:style>
  <w:style w:type="paragraph" w:customStyle="1" w:styleId="24">
    <w:name w:val="Название объекта2"/>
    <w:basedOn w:val="a"/>
    <w:next w:val="a"/>
    <w:uiPriority w:val="99"/>
    <w:rsid w:val="00166DED"/>
    <w:pPr>
      <w:jc w:val="center"/>
    </w:pPr>
    <w:rPr>
      <w:b/>
      <w:color w:val="000000"/>
      <w:sz w:val="24"/>
    </w:rPr>
  </w:style>
  <w:style w:type="paragraph" w:customStyle="1" w:styleId="330">
    <w:name w:val="Основной текст с отступом 33"/>
    <w:basedOn w:val="a"/>
    <w:uiPriority w:val="99"/>
    <w:rsid w:val="00166DED"/>
    <w:pPr>
      <w:spacing w:after="120"/>
      <w:ind w:left="283"/>
    </w:pPr>
    <w:rPr>
      <w:sz w:val="16"/>
      <w:szCs w:val="16"/>
    </w:rPr>
  </w:style>
  <w:style w:type="paragraph" w:customStyle="1" w:styleId="16">
    <w:name w:val="Текст1"/>
    <w:basedOn w:val="a"/>
    <w:rsid w:val="00166DED"/>
    <w:rPr>
      <w:rFonts w:ascii="Courier New" w:hAnsi="Courier New" w:cs="Courier New"/>
    </w:rPr>
  </w:style>
  <w:style w:type="paragraph" w:customStyle="1" w:styleId="af6">
    <w:name w:val="Ñòèëü"/>
    <w:uiPriority w:val="99"/>
    <w:rsid w:val="00166DED"/>
    <w:pPr>
      <w:widowControl w:val="0"/>
      <w:suppressAutoHyphens/>
    </w:pPr>
    <w:rPr>
      <w:spacing w:val="-1"/>
      <w:kern w:val="1"/>
      <w:sz w:val="24"/>
      <w:lang w:val="en-US" w:eastAsia="zh-CN"/>
    </w:rPr>
  </w:style>
  <w:style w:type="paragraph" w:styleId="ad">
    <w:name w:val="Subtitle"/>
    <w:basedOn w:val="a"/>
    <w:next w:val="a"/>
    <w:link w:val="af7"/>
    <w:qFormat/>
    <w:rsid w:val="00166DED"/>
    <w:pPr>
      <w:spacing w:after="60"/>
      <w:jc w:val="center"/>
    </w:pPr>
    <w:rPr>
      <w:rFonts w:ascii="Cambria" w:hAnsi="Cambria"/>
      <w:sz w:val="24"/>
      <w:szCs w:val="24"/>
    </w:rPr>
  </w:style>
  <w:style w:type="character" w:customStyle="1" w:styleId="af7">
    <w:name w:val="Подзаголовок Знак"/>
    <w:basedOn w:val="a0"/>
    <w:link w:val="ad"/>
    <w:uiPriority w:val="11"/>
    <w:rsid w:val="009E54CE"/>
    <w:rPr>
      <w:rFonts w:ascii="Cambria" w:eastAsia="Times New Roman" w:hAnsi="Cambria" w:cs="Times New Roman"/>
      <w:sz w:val="24"/>
      <w:szCs w:val="24"/>
      <w:lang w:eastAsia="zh-CN"/>
    </w:rPr>
  </w:style>
  <w:style w:type="paragraph" w:styleId="af8">
    <w:name w:val="Balloon Text"/>
    <w:basedOn w:val="a"/>
    <w:link w:val="af9"/>
    <w:uiPriority w:val="99"/>
    <w:rsid w:val="00166DED"/>
    <w:rPr>
      <w:rFonts w:ascii="Tahoma" w:hAnsi="Tahoma" w:cs="Tahoma"/>
      <w:sz w:val="16"/>
      <w:szCs w:val="16"/>
    </w:rPr>
  </w:style>
  <w:style w:type="character" w:customStyle="1" w:styleId="af9">
    <w:name w:val="Текст выноски Знак"/>
    <w:basedOn w:val="a0"/>
    <w:link w:val="af8"/>
    <w:uiPriority w:val="99"/>
    <w:semiHidden/>
    <w:rsid w:val="009E54CE"/>
    <w:rPr>
      <w:sz w:val="0"/>
      <w:szCs w:val="0"/>
      <w:lang w:eastAsia="zh-CN"/>
    </w:rPr>
  </w:style>
  <w:style w:type="paragraph" w:customStyle="1" w:styleId="34">
    <w:name w:val="Название объекта3"/>
    <w:basedOn w:val="a"/>
    <w:next w:val="a"/>
    <w:uiPriority w:val="99"/>
    <w:rsid w:val="00166DED"/>
    <w:pPr>
      <w:jc w:val="center"/>
    </w:pPr>
    <w:rPr>
      <w:b/>
      <w:color w:val="000000"/>
      <w:sz w:val="24"/>
    </w:rPr>
  </w:style>
  <w:style w:type="paragraph" w:customStyle="1" w:styleId="43">
    <w:name w:val="Название объекта4"/>
    <w:basedOn w:val="a"/>
    <w:next w:val="ad"/>
    <w:uiPriority w:val="99"/>
    <w:rsid w:val="00E47E65"/>
    <w:pPr>
      <w:jc w:val="center"/>
    </w:pPr>
    <w:rPr>
      <w:rFonts w:ascii="Arial" w:hAnsi="Arial" w:cs="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76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mupr@mail.ru" TargetMode="External"/><Relationship Id="rId13" Type="http://schemas.openxmlformats.org/officeDocument/2006/relationships/hyperlink" Target="http://www.kalitva-land.ru/" TargetMode="External"/><Relationship Id="rId18" Type="http://schemas.openxmlformats.org/officeDocument/2006/relationships/hyperlink" Target="http://www.kalitva-land.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main?base=LAW;n=112770;fld=134;dst=102068" TargetMode="External"/><Relationship Id="rId12" Type="http://schemas.openxmlformats.org/officeDocument/2006/relationships/hyperlink" Target="http://www.kalitva-land.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kalitva-land.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BB2AC8F9CE2D6F3D700212587054CAB06C85E1C82145C05B61EEE658F8FA02EE2AAC3AC2E101ADCCf7D5I"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kalitva-land.ru/" TargetMode="External"/><Relationship Id="rId10" Type="http://schemas.openxmlformats.org/officeDocument/2006/relationships/hyperlink" Target="http://www.kalitva-land.ru/"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kalitva-land.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78818-4B9A-4779-8B8A-3A056A81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5204</Words>
  <Characters>29664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В сектор регистрации Админи-</vt:lpstr>
    </vt:vector>
  </TitlesOfParts>
  <Company>Reanimator Extreme Edition</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сектор регистрации Админи-</dc:title>
  <dc:creator>!!</dc:creator>
  <cp:lastModifiedBy>Пользователь Windows</cp:lastModifiedBy>
  <cp:revision>2</cp:revision>
  <cp:lastPrinted>2016-11-28T12:58:00Z</cp:lastPrinted>
  <dcterms:created xsi:type="dcterms:W3CDTF">2017-08-03T09:47:00Z</dcterms:created>
  <dcterms:modified xsi:type="dcterms:W3CDTF">2017-08-03T09:47:00Z</dcterms:modified>
</cp:coreProperties>
</file>