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7F" w:rsidRPr="00293E7F" w:rsidRDefault="00293E7F" w:rsidP="00293E7F">
      <w:pPr>
        <w:pStyle w:val="10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93E7F" w:rsidRPr="00293E7F" w:rsidRDefault="00293E7F" w:rsidP="00293E7F">
      <w:pPr>
        <w:pStyle w:val="10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о посвященном 80-летию Ростовской области конкурсе иллюстрированных биографических фотоматериалов о почетных гражданах городо</w:t>
      </w:r>
      <w:r>
        <w:rPr>
          <w:rFonts w:ascii="Times New Roman" w:hAnsi="Times New Roman" w:cs="Times New Roman"/>
          <w:b/>
          <w:sz w:val="24"/>
          <w:szCs w:val="24"/>
        </w:rPr>
        <w:t>в и районов Ростовской области</w:t>
      </w:r>
    </w:p>
    <w:p w:rsidR="00293E7F" w:rsidRPr="00293E7F" w:rsidRDefault="00293E7F" w:rsidP="00293E7F">
      <w:pPr>
        <w:pStyle w:val="10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«Галерея Славы почетных граждан: уроки лидерства»</w:t>
      </w:r>
    </w:p>
    <w:p w:rsidR="00293E7F" w:rsidRPr="00293E7F" w:rsidRDefault="00293E7F" w:rsidP="00293E7F">
      <w:pPr>
        <w:pStyle w:val="10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numPr>
          <w:ilvl w:val="0"/>
          <w:numId w:val="7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CB4988">
        <w:rPr>
          <w:rFonts w:ascii="Times New Roman" w:hAnsi="Times New Roman" w:cs="Times New Roman"/>
          <w:b/>
          <w:sz w:val="24"/>
          <w:szCs w:val="24"/>
        </w:rPr>
        <w:t>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1.1. Организаторами конкурса исследовательских работ «Галерея Славы почетных граждан: уроки лидерства» (далее – Конкурс) являются: Комиссия по информационной и молодежной политике, нравственному и патриотическому воспитанию Общественной палаты Ростовской области, ОМОО «Ассоциация почётных граждан, наставников и талантливой молодёжи», АНО «Научный центр социально-экономического развития малых</w:t>
      </w:r>
      <w:r>
        <w:rPr>
          <w:rFonts w:ascii="Times New Roman" w:hAnsi="Times New Roman" w:cs="Times New Roman"/>
          <w:sz w:val="24"/>
          <w:szCs w:val="24"/>
        </w:rPr>
        <w:t xml:space="preserve"> городов и сельских поселений».</w:t>
      </w: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Конкурс проводится при поддержке члена Общест</w:t>
      </w:r>
      <w:r>
        <w:rPr>
          <w:rFonts w:ascii="Times New Roman" w:hAnsi="Times New Roman" w:cs="Times New Roman"/>
          <w:sz w:val="24"/>
          <w:szCs w:val="24"/>
        </w:rPr>
        <w:t>венной палаты РФ Л.А. Шафирова.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1.2. Основными целями и задачами Конкурса являются:</w:t>
      </w:r>
    </w:p>
    <w:p w:rsidR="00293E7F" w:rsidRPr="00293E7F" w:rsidRDefault="00293E7F" w:rsidP="00CB4988">
      <w:pPr>
        <w:pStyle w:val="a7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сбор, систематизация и сохранение информации о почетных гражданах Ростовской области, восстановление забытых имен;</w:t>
      </w:r>
    </w:p>
    <w:p w:rsidR="00293E7F" w:rsidRPr="00293E7F" w:rsidRDefault="00293E7F" w:rsidP="00CB4988">
      <w:pPr>
        <w:pStyle w:val="a7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укрепление межпоколенческих связей;</w:t>
      </w:r>
    </w:p>
    <w:p w:rsidR="00293E7F" w:rsidRPr="00293E7F" w:rsidRDefault="00293E7F" w:rsidP="00CB4988">
      <w:pPr>
        <w:pStyle w:val="11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формирование летописи городо</w:t>
      </w:r>
      <w:r w:rsidR="00CB4988">
        <w:rPr>
          <w:rFonts w:ascii="Times New Roman" w:hAnsi="Times New Roman" w:cs="Times New Roman"/>
          <w:sz w:val="24"/>
          <w:szCs w:val="24"/>
        </w:rPr>
        <w:t>в и районов Ростовской области;</w:t>
      </w:r>
    </w:p>
    <w:p w:rsidR="00293E7F" w:rsidRPr="00293E7F" w:rsidRDefault="00293E7F" w:rsidP="00CB4988">
      <w:pPr>
        <w:pStyle w:val="11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исследование феномена лидерства на примере биографий почетных граждан городо</w:t>
      </w:r>
      <w:r w:rsidR="00CB4988">
        <w:rPr>
          <w:rFonts w:ascii="Times New Roman" w:hAnsi="Times New Roman" w:cs="Times New Roman"/>
          <w:sz w:val="24"/>
          <w:szCs w:val="24"/>
        </w:rPr>
        <w:t>в и районов Ростовской области;</w:t>
      </w:r>
    </w:p>
    <w:p w:rsidR="00293E7F" w:rsidRPr="00293E7F" w:rsidRDefault="00293E7F" w:rsidP="00CB4988">
      <w:pPr>
        <w:pStyle w:val="11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патриотическое воспитание молодежи;</w:t>
      </w:r>
    </w:p>
    <w:p w:rsidR="00293E7F" w:rsidRPr="00293E7F" w:rsidRDefault="00293E7F" w:rsidP="00CB4988">
      <w:pPr>
        <w:pStyle w:val="11"/>
        <w:numPr>
          <w:ilvl w:val="0"/>
          <w:numId w:val="8"/>
        </w:numPr>
        <w:tabs>
          <w:tab w:val="left" w:pos="426"/>
          <w:tab w:val="left" w:pos="9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объединение людей разных возрастов общей идеей сохранения исторического наследия.</w:t>
      </w:r>
    </w:p>
    <w:p w:rsidR="00293E7F" w:rsidRPr="00293E7F" w:rsidRDefault="00293E7F" w:rsidP="00CB4988">
      <w:pPr>
        <w:pStyle w:val="11"/>
        <w:tabs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1.3. В конкурсе участвуют школы, библиотеки и редакции СМИ, а также </w:t>
      </w:r>
      <w:r w:rsidR="00CB4988">
        <w:rPr>
          <w:rFonts w:ascii="Times New Roman" w:hAnsi="Times New Roman" w:cs="Times New Roman"/>
          <w:sz w:val="24"/>
          <w:szCs w:val="24"/>
        </w:rPr>
        <w:t>–</w:t>
      </w:r>
      <w:r w:rsidRPr="00293E7F">
        <w:rPr>
          <w:rFonts w:ascii="Times New Roman" w:hAnsi="Times New Roman" w:cs="Times New Roman"/>
          <w:sz w:val="24"/>
          <w:szCs w:val="24"/>
        </w:rPr>
        <w:t xml:space="preserve"> граждане без ограничений </w:t>
      </w:r>
      <w:r>
        <w:rPr>
          <w:rFonts w:ascii="Times New Roman" w:hAnsi="Times New Roman" w:cs="Times New Roman"/>
          <w:sz w:val="24"/>
          <w:szCs w:val="24"/>
        </w:rPr>
        <w:t>по месту проживания и возрасту.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Основной информационной площадкой конкурса является сайт Ассоциации почетных граждан, наставников и талантливой молодежи </w:t>
      </w:r>
      <w:hyperlink r:id="rId5" w:history="1">
        <w:r w:rsidRPr="00293E7F">
          <w:rPr>
            <w:rStyle w:val="2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2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a8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93E7F">
        <w:rPr>
          <w:rFonts w:ascii="Times New Roman" w:hAnsi="Times New Roman" w:cs="Times New Roman"/>
          <w:sz w:val="24"/>
        </w:rPr>
        <w:t>Конкурс проводится по четырем коллективным номинациям:</w:t>
      </w:r>
    </w:p>
    <w:p w:rsidR="00293E7F" w:rsidRPr="00293E7F" w:rsidRDefault="00293E7F" w:rsidP="00CB4988">
      <w:pPr>
        <w:pStyle w:val="11"/>
        <w:numPr>
          <w:ilvl w:val="0"/>
          <w:numId w:val="5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«Самая благодарная школа/ВУЗ/ССУЗ»,</w:t>
      </w:r>
    </w:p>
    <w:p w:rsidR="00293E7F" w:rsidRPr="00293E7F" w:rsidRDefault="00293E7F" w:rsidP="00CB4988">
      <w:pPr>
        <w:pStyle w:val="11"/>
        <w:numPr>
          <w:ilvl w:val="0"/>
          <w:numId w:val="5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«Самый благодарный город/район»,</w:t>
      </w:r>
    </w:p>
    <w:p w:rsidR="00293E7F" w:rsidRPr="00293E7F" w:rsidRDefault="00293E7F" w:rsidP="00CB4988">
      <w:pPr>
        <w:pStyle w:val="11"/>
        <w:numPr>
          <w:ilvl w:val="0"/>
          <w:numId w:val="5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«Самое благодарное предприятие/коллектив»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3E7F" w:rsidRPr="00293E7F" w:rsidRDefault="00293E7F" w:rsidP="00CB4988">
      <w:pPr>
        <w:pStyle w:val="11"/>
        <w:numPr>
          <w:ilvl w:val="0"/>
          <w:numId w:val="3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«Газета как хранитель памяти о добрых делах земляков»,</w:t>
      </w:r>
    </w:p>
    <w:p w:rsidR="00293E7F" w:rsidRPr="00293E7F" w:rsidRDefault="00293E7F" w:rsidP="00CB4988">
      <w:pPr>
        <w:pStyle w:val="11"/>
        <w:numPr>
          <w:ilvl w:val="0"/>
          <w:numId w:val="3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«Библиотека — хранитель памяти о добрых делах земляков»,</w:t>
      </w:r>
    </w:p>
    <w:p w:rsidR="00293E7F" w:rsidRPr="00293E7F" w:rsidRDefault="00293E7F" w:rsidP="00CB4988">
      <w:pPr>
        <w:pStyle w:val="11"/>
        <w:numPr>
          <w:ilvl w:val="0"/>
          <w:numId w:val="3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«Профсоюз – хранитель памяти о выдающихся трудящихся»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и четырем </w:t>
      </w:r>
      <w:r w:rsidRPr="00293E7F">
        <w:rPr>
          <w:rFonts w:ascii="Times New Roman" w:hAnsi="Times New Roman" w:cs="Times New Roman"/>
          <w:b/>
          <w:sz w:val="24"/>
          <w:szCs w:val="24"/>
        </w:rPr>
        <w:t>индивидуальным номинациям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E7F" w:rsidRPr="00293E7F" w:rsidRDefault="00293E7F" w:rsidP="00CB4988">
      <w:pPr>
        <w:pStyle w:val="11"/>
        <w:numPr>
          <w:ilvl w:val="0"/>
          <w:numId w:val="4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«Лучшее воспоминание коллеги/наставника/ученика»,</w:t>
      </w:r>
    </w:p>
    <w:p w:rsidR="00293E7F" w:rsidRPr="00293E7F" w:rsidRDefault="00293E7F" w:rsidP="00CB4988">
      <w:pPr>
        <w:pStyle w:val="11"/>
        <w:numPr>
          <w:ilvl w:val="0"/>
          <w:numId w:val="4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«Лучшее воспоминание родственника»,</w:t>
      </w:r>
    </w:p>
    <w:p w:rsidR="00293E7F" w:rsidRPr="00293E7F" w:rsidRDefault="00293E7F" w:rsidP="00CB4988">
      <w:pPr>
        <w:pStyle w:val="11"/>
        <w:numPr>
          <w:ilvl w:val="0"/>
          <w:numId w:val="4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«Лучшее воспоминание друга»,</w:t>
      </w:r>
    </w:p>
    <w:p w:rsidR="00293E7F" w:rsidRPr="00293E7F" w:rsidRDefault="00293E7F" w:rsidP="00CB4988">
      <w:pPr>
        <w:pStyle w:val="11"/>
        <w:numPr>
          <w:ilvl w:val="0"/>
          <w:numId w:val="4"/>
        </w:numPr>
        <w:tabs>
          <w:tab w:val="clear" w:pos="720"/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«Лучшее воспоминание краеведа»,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E7F">
        <w:rPr>
          <w:rFonts w:ascii="Times New Roman" w:hAnsi="Times New Roman" w:cs="Times New Roman"/>
          <w:sz w:val="24"/>
          <w:szCs w:val="24"/>
        </w:rPr>
        <w:t>«Лучший журналистский фотобиографический материал о почетном гражданине города (района)».</w:t>
      </w: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3E7F">
        <w:rPr>
          <w:rFonts w:ascii="Times New Roman" w:hAnsi="Times New Roman" w:cs="Times New Roman"/>
          <w:color w:val="auto"/>
          <w:sz w:val="24"/>
          <w:szCs w:val="24"/>
        </w:rPr>
        <w:t>Победитель в коллективной номинации определяется на основании совокупного рэнкинга участников конкурса – жителей города или района, совокупного рэнкинга членов педагогических, ученических, трудовых, профсоюзных, редакционных и читательских коллективов. Совокупный (коллективный) рэнкинг определяется исходя из количества и качества представленных на конкурс работ жителей города, района, членов коллектива.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numPr>
          <w:ilvl w:val="1"/>
          <w:numId w:val="7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В каждой номинации опр</w:t>
      </w:r>
      <w:r>
        <w:rPr>
          <w:rFonts w:ascii="Times New Roman" w:hAnsi="Times New Roman" w:cs="Times New Roman"/>
          <w:sz w:val="24"/>
          <w:szCs w:val="24"/>
        </w:rPr>
        <w:t>еделяются по одному победителю.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A2" w:rsidRDefault="00293E7F" w:rsidP="00B61CA2">
      <w:pPr>
        <w:pStyle w:val="a7"/>
        <w:numPr>
          <w:ilvl w:val="1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оценки членами Конкурсной комиссии составляется протокол. Итоги конкурса публикуются на сайте </w:t>
      </w:r>
      <w:hyperlink r:id="rId6" w:history="1"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</w:rPr>
          <w:t>.glory-gallery.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93E7F">
        <w:rPr>
          <w:rFonts w:ascii="Times New Roman" w:hAnsi="Times New Roman" w:cs="Times New Roman"/>
          <w:sz w:val="24"/>
          <w:szCs w:val="24"/>
        </w:rPr>
        <w:t xml:space="preserve"> и в СМИ.</w:t>
      </w:r>
    </w:p>
    <w:p w:rsidR="00B61CA2" w:rsidRPr="00B61CA2" w:rsidRDefault="00B61CA2" w:rsidP="00B61CA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both"/>
        <w:rPr>
          <w:lang w:val="ru-RU"/>
        </w:rPr>
      </w:pPr>
    </w:p>
    <w:p w:rsidR="00293E7F" w:rsidRPr="00B61CA2" w:rsidRDefault="00293E7F" w:rsidP="00B61CA2">
      <w:pPr>
        <w:pStyle w:val="a7"/>
        <w:numPr>
          <w:ilvl w:val="1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Конкурс проводится с 15 октября по 15 ноября 2017 года.</w:t>
      </w:r>
    </w:p>
    <w:p w:rsidR="00293E7F" w:rsidRPr="00293E7F" w:rsidRDefault="00293E7F" w:rsidP="00CB4988">
      <w:pPr>
        <w:tabs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both"/>
        <w:rPr>
          <w:lang w:val="ru-RU"/>
        </w:rPr>
      </w:pPr>
    </w:p>
    <w:p w:rsidR="00293E7F" w:rsidRDefault="00293E7F" w:rsidP="00CB4988">
      <w:pPr>
        <w:pStyle w:val="11"/>
        <w:numPr>
          <w:ilvl w:val="1"/>
          <w:numId w:val="7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 xml:space="preserve">енные на </w:t>
      </w:r>
      <w:r w:rsidRPr="00293E7F">
        <w:rPr>
          <w:rFonts w:ascii="Times New Roman" w:hAnsi="Times New Roman" w:cs="Times New Roman"/>
          <w:sz w:val="24"/>
          <w:szCs w:val="24"/>
        </w:rPr>
        <w:t>Конкурс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E7F">
        <w:rPr>
          <w:rFonts w:ascii="Times New Roman" w:hAnsi="Times New Roman" w:cs="Times New Roman"/>
          <w:sz w:val="24"/>
          <w:szCs w:val="24"/>
        </w:rPr>
        <w:t>не р</w:t>
      </w:r>
      <w:r>
        <w:rPr>
          <w:rFonts w:ascii="Times New Roman" w:hAnsi="Times New Roman" w:cs="Times New Roman"/>
          <w:sz w:val="24"/>
          <w:szCs w:val="24"/>
        </w:rPr>
        <w:t>ецензируются и не возвращаются.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numPr>
          <w:ilvl w:val="0"/>
          <w:numId w:val="7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  <w:r w:rsidR="00CB4988">
        <w:rPr>
          <w:rFonts w:ascii="Times New Roman" w:hAnsi="Times New Roman" w:cs="Times New Roman"/>
          <w:b/>
          <w:sz w:val="24"/>
          <w:szCs w:val="24"/>
        </w:rPr>
        <w:t>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2.1. Для участия в Конкурсе необходимо: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- </w:t>
      </w:r>
      <w:r w:rsidRPr="00293E7F">
        <w:rPr>
          <w:rFonts w:ascii="Times New Roman" w:hAnsi="Times New Roman" w:cs="Times New Roman"/>
          <w:b/>
          <w:sz w:val="24"/>
          <w:szCs w:val="24"/>
        </w:rPr>
        <w:t xml:space="preserve">Ознакомиться со списком почетных граждан городов и районов Ростовской области, </w:t>
      </w:r>
      <w:r w:rsidRPr="00293E7F">
        <w:rPr>
          <w:rFonts w:ascii="Times New Roman" w:hAnsi="Times New Roman" w:cs="Times New Roman"/>
          <w:sz w:val="24"/>
          <w:szCs w:val="24"/>
        </w:rPr>
        <w:t xml:space="preserve">иллюстрированный биографический материал о которых принимается и оценивается в рамках данного конкурса (см. по ссылке </w:t>
      </w:r>
      <w:hyperlink r:id="rId7" w:history="1">
        <w:r w:rsidRPr="00B61CA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https://yadi.sk/i/v170STrJ3P8KGe</w:t>
        </w:r>
      </w:hyperlink>
      <w:r w:rsidRPr="00B61CA2">
        <w:rPr>
          <w:rFonts w:ascii="Times New Roman" w:hAnsi="Times New Roman" w:cs="Times New Roman"/>
          <w:sz w:val="24"/>
          <w:szCs w:val="24"/>
        </w:rPr>
        <w:t>);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color w:val="C00000"/>
          <w:sz w:val="24"/>
          <w:szCs w:val="24"/>
        </w:rPr>
        <w:t xml:space="preserve">(Внимание! Лучшие из представленных на Конкурс фотоматериалов могут быть использованы для издания третьего тома книги о почетных гражданах городов и районов Ростовской области, указанных в </w:t>
      </w:r>
      <w:r w:rsidRPr="00B61CA2">
        <w:rPr>
          <w:rFonts w:ascii="Times New Roman" w:hAnsi="Times New Roman" w:cs="Times New Roman"/>
          <w:i/>
          <w:color w:val="C00000"/>
          <w:sz w:val="24"/>
          <w:szCs w:val="24"/>
        </w:rPr>
        <w:t>Приложении №1</w:t>
      </w:r>
      <w:r w:rsidRPr="00B61CA2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293E7F">
        <w:rPr>
          <w:rFonts w:ascii="Times New Roman" w:hAnsi="Times New Roman" w:cs="Times New Roman"/>
          <w:color w:val="C00000"/>
          <w:sz w:val="24"/>
          <w:szCs w:val="24"/>
        </w:rPr>
        <w:t xml:space="preserve"> С ранее изданными первым и вторым томами книги можно ознакомиться по ссылке: </w:t>
      </w:r>
      <w:hyperlink r:id="rId8" w:history="1"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https://goo.gl/a1x8PK</w:t>
        </w:r>
      </w:hyperlink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- Подготовить иллюстрированный фотографиями биографический материал</w:t>
      </w:r>
      <w:r w:rsidRPr="00293E7F">
        <w:rPr>
          <w:rFonts w:ascii="Times New Roman" w:hAnsi="Times New Roman" w:cs="Times New Roman"/>
          <w:sz w:val="24"/>
          <w:szCs w:val="24"/>
        </w:rPr>
        <w:t xml:space="preserve"> (конкурсную работу) о почетном гражданине;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(Фотобиографический материал должен представлять собой содержащее воспоминания, отзывы описание одной или нескольких фотографий, на которых изображен почетный гражданин. Фотографии и их описания должны отражать основные вехи жизненного пути почетного гражданина, факторы становления его личности, особенности характера.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Количество представляемых на конкурс одним участником описа</w:t>
      </w:r>
      <w:r>
        <w:rPr>
          <w:rFonts w:ascii="Times New Roman" w:hAnsi="Times New Roman" w:cs="Times New Roman"/>
          <w:sz w:val="24"/>
          <w:szCs w:val="24"/>
        </w:rPr>
        <w:t>ний фотографий не ограничено;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- </w:t>
      </w:r>
      <w:r w:rsidRPr="00293E7F">
        <w:rPr>
          <w:rFonts w:ascii="Times New Roman" w:hAnsi="Times New Roman" w:cs="Times New Roman"/>
          <w:b/>
          <w:sz w:val="24"/>
          <w:szCs w:val="24"/>
        </w:rPr>
        <w:t>Заполнить заявку участника Конкурса</w:t>
      </w:r>
      <w:r w:rsidRPr="00293E7F">
        <w:rPr>
          <w:rFonts w:ascii="Times New Roman" w:hAnsi="Times New Roman" w:cs="Times New Roman"/>
          <w:sz w:val="24"/>
          <w:szCs w:val="24"/>
        </w:rPr>
        <w:t xml:space="preserve"> по форме, указанной в </w:t>
      </w:r>
      <w:r w:rsidRPr="00293E7F">
        <w:rPr>
          <w:rFonts w:ascii="Times New Roman" w:hAnsi="Times New Roman" w:cs="Times New Roman"/>
          <w:i/>
          <w:sz w:val="24"/>
          <w:szCs w:val="24"/>
        </w:rPr>
        <w:t>Приложении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E7F">
        <w:rPr>
          <w:rFonts w:ascii="Times New Roman" w:hAnsi="Times New Roman" w:cs="Times New Roman"/>
          <w:i/>
          <w:sz w:val="24"/>
          <w:szCs w:val="24"/>
        </w:rPr>
        <w:t>2</w:t>
      </w:r>
      <w:r w:rsidRPr="00293E7F">
        <w:rPr>
          <w:rFonts w:ascii="Times New Roman" w:hAnsi="Times New Roman" w:cs="Times New Roman"/>
          <w:sz w:val="24"/>
          <w:szCs w:val="24"/>
        </w:rPr>
        <w:t xml:space="preserve"> (индивидуальная номинация) или </w:t>
      </w:r>
      <w:r w:rsidRPr="00293E7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№ </w:t>
      </w:r>
      <w:r w:rsidRPr="00293E7F">
        <w:rPr>
          <w:rFonts w:ascii="Times New Roman" w:hAnsi="Times New Roman" w:cs="Times New Roman"/>
          <w:i/>
          <w:color w:val="7030A0"/>
          <w:sz w:val="24"/>
          <w:szCs w:val="24"/>
        </w:rPr>
        <w:t>2.1</w:t>
      </w:r>
      <w:r w:rsidRPr="00293E7F">
        <w:rPr>
          <w:rFonts w:ascii="Times New Roman" w:hAnsi="Times New Roman" w:cs="Times New Roman"/>
          <w:color w:val="7030A0"/>
          <w:sz w:val="24"/>
          <w:szCs w:val="24"/>
        </w:rPr>
        <w:t xml:space="preserve"> (коллективная номинация</w:t>
      </w:r>
      <w:r w:rsidRPr="00293E7F">
        <w:rPr>
          <w:rFonts w:ascii="Times New Roman" w:hAnsi="Times New Roman" w:cs="Times New Roman"/>
          <w:sz w:val="24"/>
          <w:szCs w:val="24"/>
        </w:rPr>
        <w:t xml:space="preserve">) к настоящему Положению, Согласие на обработку персональных данных – по форме </w:t>
      </w:r>
      <w:r w:rsidRPr="00293E7F">
        <w:rPr>
          <w:rFonts w:ascii="Times New Roman" w:hAnsi="Times New Roman" w:cs="Times New Roman"/>
          <w:i/>
          <w:sz w:val="24"/>
          <w:szCs w:val="24"/>
        </w:rPr>
        <w:t>Приложений № 3</w:t>
      </w:r>
      <w:r w:rsidRPr="00293E7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93E7F">
        <w:rPr>
          <w:rFonts w:ascii="Times New Roman" w:hAnsi="Times New Roman" w:cs="Times New Roman"/>
          <w:i/>
          <w:sz w:val="24"/>
          <w:szCs w:val="24"/>
        </w:rPr>
        <w:t>№ 3.1</w:t>
      </w:r>
      <w:r w:rsidRPr="00293E7F">
        <w:rPr>
          <w:rFonts w:ascii="Times New Roman" w:hAnsi="Times New Roman" w:cs="Times New Roman"/>
          <w:sz w:val="24"/>
          <w:szCs w:val="24"/>
        </w:rPr>
        <w:t xml:space="preserve"> (в зависимости от возраста участника);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 - </w:t>
      </w:r>
      <w:r w:rsidRPr="00293E7F">
        <w:rPr>
          <w:rFonts w:ascii="Times New Roman" w:hAnsi="Times New Roman" w:cs="Times New Roman"/>
          <w:b/>
          <w:sz w:val="24"/>
          <w:szCs w:val="24"/>
        </w:rPr>
        <w:t>Направить заявку и конкурсную работу</w:t>
      </w:r>
      <w:r w:rsidRPr="00293E7F">
        <w:rPr>
          <w:rFonts w:ascii="Times New Roman" w:hAnsi="Times New Roman" w:cs="Times New Roman"/>
          <w:sz w:val="24"/>
          <w:szCs w:val="24"/>
        </w:rPr>
        <w:t xml:space="preserve"> со всеми приложениями на электронную почту Ассоциации Почетных граждан, наставников и талантливой молодежи </w:t>
      </w:r>
      <w:hyperlink r:id="rId9" w:history="1"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</w:rPr>
          <w:t>@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4C1D">
        <w:rPr>
          <w:rFonts w:ascii="Times New Roman" w:hAnsi="Times New Roman" w:cs="Times New Roman"/>
          <w:sz w:val="24"/>
          <w:szCs w:val="24"/>
        </w:rPr>
        <w:t>.</w:t>
      </w: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Работы, не подтвержденные заявкой, без подписанног</w:t>
      </w:r>
      <w:r>
        <w:rPr>
          <w:rFonts w:ascii="Times New Roman" w:hAnsi="Times New Roman" w:cs="Times New Roman"/>
          <w:sz w:val="24"/>
          <w:szCs w:val="24"/>
        </w:rPr>
        <w:t>о Согласия, не рассматриваются.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numPr>
          <w:ilvl w:val="0"/>
          <w:numId w:val="7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Требования, пред</w:t>
      </w:r>
      <w:r>
        <w:rPr>
          <w:rFonts w:ascii="Times New Roman" w:hAnsi="Times New Roman" w:cs="Times New Roman"/>
          <w:b/>
          <w:sz w:val="24"/>
          <w:szCs w:val="24"/>
        </w:rPr>
        <w:t>ъявляемые к конкурсным работам.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3.1. Текстовое описание фотобиографического материала о почетном гражданине должно быть написано на литературном русском языке, от третьего лица, не должно иметь явных орфографических, пунктуацио</w:t>
      </w:r>
      <w:r>
        <w:rPr>
          <w:rFonts w:ascii="Times New Roman" w:hAnsi="Times New Roman" w:cs="Times New Roman"/>
          <w:sz w:val="24"/>
          <w:szCs w:val="24"/>
        </w:rPr>
        <w:t>нных и стилистических ошибок.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3.2. Описание фотографий должно соответствовать требованиям по нейтральности изложения.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3.3. Вся информация, приведенная в описании фотографий, должна быть проверяемой. Факты, точки зрения, теории и аргументы могут быть включены в работу, только если они ранее публиковались в авторитетных и надёжных источниках, которыми в контексте </w:t>
      </w:r>
      <w:r>
        <w:rPr>
          <w:rFonts w:ascii="Times New Roman" w:hAnsi="Times New Roman" w:cs="Times New Roman"/>
          <w:sz w:val="24"/>
          <w:szCs w:val="24"/>
        </w:rPr>
        <w:t>настоящего Положения считаются:</w:t>
      </w:r>
    </w:p>
    <w:p w:rsidR="00293E7F" w:rsidRPr="00293E7F" w:rsidRDefault="00293E7F" w:rsidP="00CB4988">
      <w:pPr>
        <w:pStyle w:val="a7"/>
        <w:numPr>
          <w:ilvl w:val="0"/>
          <w:numId w:val="1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публикации в </w:t>
      </w:r>
      <w:r w:rsidR="00CB4988">
        <w:rPr>
          <w:rFonts w:ascii="Times New Roman" w:hAnsi="Times New Roman" w:cs="Times New Roman"/>
          <w:sz w:val="24"/>
          <w:szCs w:val="24"/>
        </w:rPr>
        <w:t>книгах, периодических изданиях;</w:t>
      </w:r>
    </w:p>
    <w:p w:rsidR="00293E7F" w:rsidRPr="00293E7F" w:rsidRDefault="00293E7F" w:rsidP="00CB4988">
      <w:pPr>
        <w:pStyle w:val="a7"/>
        <w:numPr>
          <w:ilvl w:val="0"/>
          <w:numId w:val="1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информация, размещенная на официальных сайтах муниципальных образова</w:t>
      </w:r>
      <w:r w:rsidR="00CB4988">
        <w:rPr>
          <w:rFonts w:ascii="Times New Roman" w:hAnsi="Times New Roman" w:cs="Times New Roman"/>
          <w:sz w:val="24"/>
          <w:szCs w:val="24"/>
        </w:rPr>
        <w:t>ний и муниципальных учреждений;</w:t>
      </w:r>
    </w:p>
    <w:p w:rsidR="00293E7F" w:rsidRPr="00293E7F" w:rsidRDefault="00293E7F" w:rsidP="00CB4988">
      <w:pPr>
        <w:pStyle w:val="a7"/>
        <w:numPr>
          <w:ilvl w:val="0"/>
          <w:numId w:val="1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информация, подтвержденная официальными документами (приказы о присвоении званий и пр.);</w:t>
      </w:r>
    </w:p>
    <w:p w:rsidR="00293E7F" w:rsidRPr="00293E7F" w:rsidRDefault="00293E7F" w:rsidP="00CB4988">
      <w:pPr>
        <w:pStyle w:val="a7"/>
        <w:numPr>
          <w:ilvl w:val="0"/>
          <w:numId w:val="1"/>
        </w:numPr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письменное согласие интервьюируемого (интервьюируемых) на использование его (их) персональных</w:t>
      </w:r>
      <w:r w:rsidR="00CB4988">
        <w:rPr>
          <w:rFonts w:ascii="Times New Roman" w:hAnsi="Times New Roman" w:cs="Times New Roman"/>
          <w:sz w:val="24"/>
          <w:szCs w:val="24"/>
        </w:rPr>
        <w:t xml:space="preserve"> данных, отзывов, воспоминаний.</w:t>
      </w:r>
    </w:p>
    <w:p w:rsidR="00293E7F" w:rsidRPr="00293E7F" w:rsidRDefault="00293E7F" w:rsidP="00CB4988">
      <w:pPr>
        <w:pStyle w:val="a7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Источники информации обязательно должны быть указаны в тексте фотобиографического материала и в заявке. Официальные документы и согласие, подписанное интервьюируемыми, пр</w:t>
      </w:r>
      <w:r>
        <w:rPr>
          <w:rFonts w:ascii="Times New Roman" w:hAnsi="Times New Roman" w:cs="Times New Roman"/>
          <w:sz w:val="24"/>
          <w:szCs w:val="24"/>
        </w:rPr>
        <w:t>едоставляются в виде сканкопий.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3.4. Материал предоставляется в формате </w:t>
      </w:r>
      <w:r w:rsidRPr="00293E7F">
        <w:rPr>
          <w:rFonts w:ascii="Times New Roman" w:hAnsi="Times New Roman" w:cs="Times New Roman"/>
          <w:sz w:val="24"/>
          <w:szCs w:val="24"/>
          <w:u w:val="single"/>
          <w:lang w:val="en-US"/>
        </w:rPr>
        <w:t>Microsoft</w:t>
      </w:r>
      <w:r w:rsidRPr="00293E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E7F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293E7F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CB4988">
        <w:rPr>
          <w:rFonts w:ascii="Times New Roman" w:hAnsi="Times New Roman" w:cs="Times New Roman"/>
          <w:sz w:val="24"/>
          <w:szCs w:val="24"/>
          <w:u w:val="single"/>
          <w:lang w:val="en-US"/>
        </w:rPr>
        <w:t>Times</w:t>
      </w:r>
      <w:r w:rsidRPr="00CB4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4988">
        <w:rPr>
          <w:rFonts w:ascii="Times New Roman" w:hAnsi="Times New Roman" w:cs="Times New Roman"/>
          <w:sz w:val="24"/>
          <w:szCs w:val="24"/>
          <w:u w:val="single"/>
          <w:lang w:val="en-US"/>
        </w:rPr>
        <w:t>New</w:t>
      </w:r>
      <w:r w:rsidRPr="00CB4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4988">
        <w:rPr>
          <w:rFonts w:ascii="Times New Roman" w:hAnsi="Times New Roman" w:cs="Times New Roman"/>
          <w:sz w:val="24"/>
          <w:szCs w:val="24"/>
          <w:u w:val="single"/>
          <w:lang w:val="en-US"/>
        </w:rPr>
        <w:t>Roman</w:t>
      </w:r>
      <w:r w:rsidRPr="00CB4988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Pr="00293E7F">
        <w:rPr>
          <w:rFonts w:ascii="Times New Roman" w:hAnsi="Times New Roman" w:cs="Times New Roman"/>
          <w:sz w:val="24"/>
          <w:szCs w:val="24"/>
        </w:rPr>
        <w:t xml:space="preserve">. Объем конкурсной работы не ограничен. Ссылки на источники информации обязательны. В конкурсной работе обязательно использование не менее одной фотографии размером не менее </w:t>
      </w:r>
      <w:r w:rsidRPr="00293E7F">
        <w:rPr>
          <w:rFonts w:ascii="Times New Roman" w:hAnsi="Times New Roman" w:cs="Times New Roman"/>
          <w:sz w:val="24"/>
          <w:szCs w:val="24"/>
          <w:u w:val="single"/>
        </w:rPr>
        <w:t>500 КБ</w:t>
      </w:r>
      <w:r w:rsidRPr="00293E7F">
        <w:rPr>
          <w:rFonts w:ascii="Times New Roman" w:hAnsi="Times New Roman" w:cs="Times New Roman"/>
          <w:sz w:val="24"/>
          <w:szCs w:val="24"/>
        </w:rPr>
        <w:t xml:space="preserve">. Фотографии, вставленные в документ, должны быть обязательно представлены дополнительно в формате </w:t>
      </w:r>
      <w:r w:rsidRPr="00293E7F">
        <w:rPr>
          <w:rFonts w:ascii="Times New Roman" w:hAnsi="Times New Roman" w:cs="Times New Roman"/>
          <w:sz w:val="24"/>
          <w:szCs w:val="24"/>
          <w:u w:val="single"/>
          <w:lang w:val="en-US"/>
        </w:rPr>
        <w:t>jpg</w:t>
      </w:r>
      <w:r w:rsidRPr="00293E7F">
        <w:rPr>
          <w:rFonts w:ascii="Times New Roman" w:hAnsi="Times New Roman" w:cs="Times New Roman"/>
          <w:sz w:val="24"/>
          <w:szCs w:val="24"/>
        </w:rPr>
        <w:t>, пронумерованы и подписаны. Примеры изложения матери</w:t>
      </w:r>
      <w:r>
        <w:rPr>
          <w:rFonts w:ascii="Times New Roman" w:hAnsi="Times New Roman" w:cs="Times New Roman"/>
          <w:sz w:val="24"/>
          <w:szCs w:val="24"/>
        </w:rPr>
        <w:t xml:space="preserve">ала приведены в </w:t>
      </w:r>
      <w:r w:rsidRPr="00293E7F">
        <w:rPr>
          <w:rFonts w:ascii="Times New Roman" w:hAnsi="Times New Roman" w:cs="Times New Roman"/>
          <w:i/>
          <w:sz w:val="24"/>
          <w:szCs w:val="24"/>
        </w:rPr>
        <w:t>Приложении № 4.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3.5. При подготовке конкурсной работы недопустимы нарушающие авторские права заимс</w:t>
      </w:r>
      <w:r>
        <w:rPr>
          <w:rFonts w:ascii="Times New Roman" w:hAnsi="Times New Roman" w:cs="Times New Roman"/>
          <w:sz w:val="24"/>
          <w:szCs w:val="24"/>
        </w:rPr>
        <w:t>твования текстов и иллюстраций.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4. Оргкомитет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 и конкурсная Комиссия</w:t>
      </w:r>
      <w:r w:rsidR="00CB4988">
        <w:rPr>
          <w:rFonts w:ascii="Times New Roman" w:hAnsi="Times New Roman" w:cs="Times New Roman"/>
          <w:b/>
          <w:sz w:val="24"/>
          <w:szCs w:val="24"/>
        </w:rPr>
        <w:t>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4.1. Оргкомитет Конкурса осуществляет организационное обеспечение проведения Конкурса и выполняет функции по информированию об условиях Конкурса, приемке конкурсных материалов, предоставлению конкурсных материалов на рассмотрение конкурсной комиссии, информированию участников конкурса о решениях конкурсной комиссии, освещение работы конкурса в СМИ, а также администрирование интернет-ресурса и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призового фонда.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4.2. В оргкомитет Конкурса входят сотрудники Общероссийской «Ассоциация почетных граждан, наставников и талантливой молодежи», пред</w:t>
      </w:r>
      <w:r>
        <w:rPr>
          <w:rFonts w:ascii="Times New Roman" w:hAnsi="Times New Roman" w:cs="Times New Roman"/>
          <w:sz w:val="24"/>
          <w:szCs w:val="24"/>
        </w:rPr>
        <w:t>ставители научного сообщества.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4.3. Конкурсная комиссия осуществляет функции по рассмотрению конкурсных материалов, их оценке и принятию решения о победителях Конкурса.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4.4. В своей деятельности конкурсная комиссия руководствуется принципами гласности, справедливости, объективности, равноправия ее член</w:t>
      </w:r>
      <w:r>
        <w:rPr>
          <w:rFonts w:ascii="Times New Roman" w:hAnsi="Times New Roman" w:cs="Times New Roman"/>
          <w:sz w:val="24"/>
          <w:szCs w:val="24"/>
        </w:rPr>
        <w:t>ов, творческой и научной этики.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4.5 Решение конкурсной комиссии подтверждается дипломами, является окончательным и не подлежит пересмотру.</w:t>
      </w:r>
    </w:p>
    <w:p w:rsidR="00293E7F" w:rsidRPr="00293E7F" w:rsidRDefault="00293E7F" w:rsidP="00CB4988">
      <w:pPr>
        <w:pStyle w:val="1A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CB4988">
      <w:pPr>
        <w:pStyle w:val="12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4.6. В состав конкурсной комиссии входят сотрудники и члены Общероссийской «Ассоциация почетных граждан, наставников и талантливой молодежи», Ростовского областного отделения Союза журналистов России, представители научного сообщества и деяте</w:t>
      </w:r>
      <w:r>
        <w:rPr>
          <w:rFonts w:ascii="Times New Roman" w:hAnsi="Times New Roman" w:cs="Times New Roman"/>
          <w:sz w:val="24"/>
          <w:szCs w:val="24"/>
        </w:rPr>
        <w:t>ли культуры Ростовской области.</w:t>
      </w:r>
    </w:p>
    <w:p w:rsidR="00293E7F" w:rsidRPr="00293E7F" w:rsidRDefault="00293E7F" w:rsidP="00CB4988">
      <w:pPr>
        <w:pStyle w:val="12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5. Призовой фонд Конкурса.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Общий призовой фонд Конкурса для коллективных номинаций составляет 50000 руб. Общий призовой фонд для индивидуальных номинаций составляет 30000 рублей. Количество победителей в каждой из номинаций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решением конкурсной комиссии.</w:t>
      </w:r>
    </w:p>
    <w:p w:rsidR="00293E7F" w:rsidRP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Конкурсная комиссия оставляет за собой право не присуждать статус победителя никому, в любой </w:t>
      </w:r>
      <w:r>
        <w:rPr>
          <w:rFonts w:ascii="Times New Roman" w:hAnsi="Times New Roman" w:cs="Times New Roman"/>
          <w:sz w:val="24"/>
          <w:szCs w:val="24"/>
        </w:rPr>
        <w:t>из номинаций или призовых мест.</w:t>
      </w:r>
    </w:p>
    <w:p w:rsidR="00293E7F" w:rsidRDefault="00293E7F" w:rsidP="00CB4988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Распределение призового фонда конкурса «Галерея Славы почетных граждан: уроки лидерства» в рамках номинаций</w:t>
      </w:r>
      <w:r w:rsidR="00CB4988">
        <w:rPr>
          <w:rFonts w:ascii="Times New Roman" w:hAnsi="Times New Roman" w:cs="Times New Roman"/>
          <w:sz w:val="24"/>
          <w:szCs w:val="24"/>
        </w:rPr>
        <w:t>:</w:t>
      </w:r>
    </w:p>
    <w:p w:rsidR="00293E7F" w:rsidRPr="00293E7F" w:rsidRDefault="00293E7F" w:rsidP="00293E7F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05"/>
      </w:tblGrid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rPr>
                <w:lang w:val="ru-RU"/>
              </w:rPr>
              <w:t>Номинация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Размер призового фонда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rPr>
                <w:lang w:val="ru-RU"/>
              </w:rPr>
            </w:pPr>
            <w:r w:rsidRPr="00293E7F">
              <w:rPr>
                <w:lang w:val="ru-RU"/>
              </w:rPr>
              <w:t>Самая благодарная школа/ВУЗ/ССУЗ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10000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</w:pPr>
            <w:r w:rsidRPr="00293E7F">
              <w:rPr>
                <w:lang w:val="ru-RU"/>
              </w:rPr>
              <w:lastRenderedPageBreak/>
              <w:t>Самый благодарный город/район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10000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rPr>
                <w:lang w:val="ru-RU"/>
              </w:rPr>
            </w:pPr>
            <w:r w:rsidRPr="00293E7F">
              <w:rPr>
                <w:lang w:val="ru-RU"/>
              </w:rPr>
              <w:t>Самое благодарное предприятие/коллектив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rPr>
                <w:lang w:val="ru-RU"/>
              </w:rPr>
              <w:t>10000</w:t>
            </w:r>
          </w:p>
        </w:tc>
      </w:tr>
      <w:tr w:rsidR="00293E7F" w:rsidRPr="001B2033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rPr>
                <w:lang w:val="ru-RU"/>
              </w:rPr>
            </w:pPr>
            <w:r w:rsidRPr="00293E7F">
              <w:rPr>
                <w:lang w:val="ru-RU"/>
              </w:rPr>
              <w:t>Профсоюз – хранитель памяти о выдающихся трудящихся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snapToGrid w:val="0"/>
              <w:jc w:val="center"/>
              <w:rPr>
                <w:lang w:val="ru-RU"/>
              </w:rPr>
            </w:pP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Газета как хранитель памяти о добрых делах земляков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10000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3C4C1D">
            <w:pPr>
              <w:pStyle w:val="a9"/>
              <w:rPr>
                <w:lang w:val="ru-RU"/>
              </w:rPr>
            </w:pPr>
            <w:r w:rsidRPr="00293E7F">
              <w:rPr>
                <w:lang w:val="ru-RU"/>
              </w:rPr>
              <w:t xml:space="preserve">Библиотека </w:t>
            </w:r>
            <w:r w:rsidR="003C4C1D">
              <w:rPr>
                <w:lang w:val="ru-RU"/>
              </w:rPr>
              <w:t xml:space="preserve">– </w:t>
            </w:r>
            <w:r w:rsidRPr="00293E7F">
              <w:rPr>
                <w:lang w:val="ru-RU"/>
              </w:rPr>
              <w:t>хранитель памяти о добрых делах земляков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10000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Лучшее воспоминание (отзыв) коллеги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Лучшее воспоминание (отзыв) ученика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</w:pPr>
            <w:r w:rsidRPr="00293E7F">
              <w:rPr>
                <w:lang w:val="ru-RU"/>
              </w:rPr>
              <w:t xml:space="preserve">Лучшее воспоминание (отзыв) родственника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</w:pPr>
            <w:r w:rsidRPr="00293E7F">
              <w:rPr>
                <w:lang w:val="ru-RU"/>
              </w:rPr>
              <w:t>Лучшее воспоминание (отзыв) друга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</w:pPr>
            <w:r w:rsidRPr="00293E7F">
              <w:rPr>
                <w:lang w:val="ru-RU"/>
              </w:rPr>
              <w:t xml:space="preserve">Лучшее фотобиографическое исследование  краеведа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  <w:tr w:rsidR="00293E7F" w:rsidRPr="00293E7F" w:rsidTr="00734DA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</w:pPr>
            <w:r w:rsidRPr="00293E7F">
              <w:rPr>
                <w:lang w:val="ru-RU"/>
              </w:rPr>
              <w:t xml:space="preserve">Лучший журналистский фотоматериал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9"/>
              <w:jc w:val="center"/>
            </w:pPr>
            <w:r w:rsidRPr="00293E7F">
              <w:t>5000</w:t>
            </w:r>
          </w:p>
        </w:tc>
      </w:tr>
    </w:tbl>
    <w:p w:rsidR="00293E7F" w:rsidRPr="00293E7F" w:rsidRDefault="00293E7F" w:rsidP="00293E7F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BB052D" w:rsidRDefault="00293E7F" w:rsidP="003C4C1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52D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  <w:r w:rsidR="00CB4988">
        <w:rPr>
          <w:rFonts w:ascii="Times New Roman" w:hAnsi="Times New Roman" w:cs="Times New Roman"/>
          <w:b/>
          <w:sz w:val="24"/>
          <w:szCs w:val="24"/>
        </w:rPr>
        <w:t>.</w:t>
      </w:r>
    </w:p>
    <w:p w:rsidR="00293E7F" w:rsidRPr="00293E7F" w:rsidRDefault="00293E7F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6.1. Организаторы конкурса не несут ответственности за нарушение участниками конкурса авторских прав третьих лиц.</w:t>
      </w:r>
    </w:p>
    <w:p w:rsidR="00293E7F" w:rsidRPr="00293E7F" w:rsidRDefault="00293E7F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6.2. Участники Конкурса гарантируют, что представленные на конкурс работы являются их собственностью и не принадлежат другим лицам, и тем самым подтверждают, что им известна ответственность за нарушение авторских прав третьих лиц.</w:t>
      </w:r>
    </w:p>
    <w:p w:rsidR="00293E7F" w:rsidRPr="00293E7F" w:rsidRDefault="00293E7F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6.3. Представляя работу на конкурс, заполнив Приложение №2, авторы дают согласие на использование присланного материала для издания третьего тома книги «Галерея славы почетных граждан Ростовской области: память, наследие, гордость», размещение в Интернете, в печатных изданиях, на выставочных стендах с указанием фамилии автора в разделе «Благодарности».</w:t>
      </w:r>
    </w:p>
    <w:p w:rsidR="00734DAE" w:rsidRDefault="00734DAE" w:rsidP="003C4C1D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DAE" w:rsidRDefault="00734DAE" w:rsidP="00734DAE">
      <w:pPr>
        <w:pStyle w:val="aa"/>
        <w:spacing w:before="0" w:after="0"/>
        <w:ind w:firstLine="567"/>
        <w:rPr>
          <w:b/>
          <w:color w:val="000000"/>
          <w:lang w:eastAsia="ru-RU"/>
        </w:rPr>
      </w:pPr>
      <w:r w:rsidRPr="00734DAE">
        <w:rPr>
          <w:b/>
        </w:rPr>
        <w:t>7.</w:t>
      </w:r>
      <w:r w:rsidRPr="00734DAE">
        <w:rPr>
          <w:b/>
          <w:color w:val="000000"/>
          <w:lang w:eastAsia="ru-RU"/>
        </w:rPr>
        <w:t xml:space="preserve"> Контактная информация</w:t>
      </w:r>
    </w:p>
    <w:p w:rsidR="00734DAE" w:rsidRPr="00734DAE" w:rsidRDefault="00734DAE" w:rsidP="00734DAE">
      <w:pPr>
        <w:pStyle w:val="aa"/>
        <w:spacing w:before="0" w:after="0"/>
        <w:ind w:firstLine="567"/>
        <w:rPr>
          <w:b/>
          <w:color w:val="000000"/>
          <w:lang w:eastAsia="ru-RU"/>
        </w:rPr>
      </w:pPr>
    </w:p>
    <w:p w:rsidR="00734DAE" w:rsidRPr="00734DAE" w:rsidRDefault="00734DAE" w:rsidP="00734DAE">
      <w:pPr>
        <w:suppressAutoHyphens w:val="0"/>
        <w:ind w:firstLine="567"/>
        <w:rPr>
          <w:color w:val="000000"/>
          <w:lang w:val="ru-RU" w:eastAsia="ru-RU"/>
        </w:rPr>
      </w:pPr>
      <w:r w:rsidRPr="00734DAE">
        <w:rPr>
          <w:color w:val="000000"/>
          <w:lang w:val="ru-RU" w:eastAsia="ru-RU"/>
        </w:rPr>
        <w:t>Контакты организационного комитета:</w:t>
      </w:r>
    </w:p>
    <w:p w:rsidR="00734DAE" w:rsidRPr="00734DAE" w:rsidRDefault="00734DAE" w:rsidP="00734DAE">
      <w:pPr>
        <w:suppressAutoHyphens w:val="0"/>
        <w:ind w:firstLine="567"/>
        <w:rPr>
          <w:color w:val="000000"/>
          <w:lang w:val="ru-RU" w:eastAsia="ru-RU"/>
        </w:rPr>
      </w:pPr>
      <w:r w:rsidRPr="00734DAE">
        <w:rPr>
          <w:color w:val="000000"/>
          <w:lang w:val="ru-RU" w:eastAsia="ru-RU"/>
        </w:rPr>
        <w:t>347 871 Ростовская обл., г. Гуково, ул. Мира, 44</w:t>
      </w:r>
    </w:p>
    <w:p w:rsidR="00734DAE" w:rsidRPr="00734DAE" w:rsidRDefault="00734DAE" w:rsidP="00734DAE">
      <w:pPr>
        <w:suppressAutoHyphens w:val="0"/>
        <w:ind w:firstLine="567"/>
        <w:rPr>
          <w:color w:val="000000"/>
          <w:lang w:val="ru-RU" w:eastAsia="ru-RU"/>
        </w:rPr>
      </w:pPr>
      <w:r w:rsidRPr="00734DAE">
        <w:rPr>
          <w:color w:val="000000"/>
          <w:lang w:val="ru-RU" w:eastAsia="ru-RU"/>
        </w:rPr>
        <w:t>Тел.: +7 928 178 89 33 (координатор Елена Ильина)</w:t>
      </w:r>
    </w:p>
    <w:p w:rsidR="00734DAE" w:rsidRDefault="00734DAE" w:rsidP="00734DAE">
      <w:pPr>
        <w:suppressAutoHyphens w:val="0"/>
        <w:ind w:firstLine="567"/>
        <w:rPr>
          <w:color w:val="000000"/>
          <w:lang w:val="ru-RU" w:eastAsia="ru-RU"/>
        </w:rPr>
      </w:pPr>
      <w:r w:rsidRPr="00734DAE">
        <w:rPr>
          <w:color w:val="000000"/>
          <w:lang w:val="ru-RU" w:eastAsia="ru-RU"/>
        </w:rPr>
        <w:t>+7 928 161 45 75 (координатор Лариса Луценко)</w:t>
      </w:r>
    </w:p>
    <w:p w:rsidR="00734DAE" w:rsidRPr="00734DAE" w:rsidRDefault="00734DAE" w:rsidP="00734DAE">
      <w:pPr>
        <w:suppressAutoHyphens w:val="0"/>
        <w:ind w:firstLine="567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Эл. почта: </w:t>
      </w:r>
      <w:hyperlink r:id="rId10" w:history="1">
        <w:r w:rsidRPr="007C1B87">
          <w:rPr>
            <w:rStyle w:val="a3"/>
            <w:lang w:val="ru-RU" w:eastAsia="ru-RU"/>
          </w:rPr>
          <w:t>glory-gallery@mail.ru</w:t>
        </w:r>
      </w:hyperlink>
      <w:r>
        <w:rPr>
          <w:color w:val="000000"/>
          <w:lang w:val="ru-RU" w:eastAsia="ru-RU"/>
        </w:rPr>
        <w:t xml:space="preserve"> </w:t>
      </w:r>
    </w:p>
    <w:p w:rsidR="00734DAE" w:rsidRDefault="00734DAE" w:rsidP="00734DAE">
      <w:pPr>
        <w:jc w:val="right"/>
        <w:rPr>
          <w:b/>
          <w:i/>
          <w:lang w:val="ru-RU"/>
        </w:rPr>
      </w:pPr>
    </w:p>
    <w:p w:rsidR="00734DAE" w:rsidRDefault="00734DAE" w:rsidP="00734DAE">
      <w:pPr>
        <w:jc w:val="right"/>
        <w:rPr>
          <w:b/>
          <w:i/>
          <w:lang w:val="ru-RU"/>
        </w:rPr>
      </w:pPr>
    </w:p>
    <w:p w:rsidR="00734DAE" w:rsidRDefault="00734DAE" w:rsidP="00734DAE">
      <w:pPr>
        <w:jc w:val="right"/>
        <w:rPr>
          <w:b/>
          <w:i/>
          <w:lang w:val="ru-RU"/>
        </w:rPr>
      </w:pPr>
    </w:p>
    <w:p w:rsidR="00B61CA2" w:rsidRDefault="00B61CA2" w:rsidP="00734DAE">
      <w:pPr>
        <w:jc w:val="right"/>
        <w:rPr>
          <w:b/>
          <w:i/>
          <w:lang w:val="ru-RU"/>
        </w:rPr>
      </w:pPr>
    </w:p>
    <w:p w:rsidR="00B61CA2" w:rsidRDefault="00B61CA2" w:rsidP="00734DAE">
      <w:pPr>
        <w:jc w:val="right"/>
        <w:rPr>
          <w:b/>
          <w:i/>
          <w:lang w:val="ru-RU"/>
        </w:rPr>
      </w:pPr>
    </w:p>
    <w:p w:rsidR="00B61CA2" w:rsidRDefault="00B61CA2" w:rsidP="00734DAE">
      <w:pPr>
        <w:jc w:val="right"/>
        <w:rPr>
          <w:b/>
          <w:i/>
          <w:lang w:val="ru-RU"/>
        </w:rPr>
      </w:pPr>
      <w:bookmarkStart w:id="0" w:name="_GoBack"/>
      <w:bookmarkEnd w:id="0"/>
    </w:p>
    <w:p w:rsidR="00B61CA2" w:rsidRDefault="00B61CA2" w:rsidP="00734DAE">
      <w:pPr>
        <w:jc w:val="right"/>
        <w:rPr>
          <w:b/>
          <w:i/>
          <w:lang w:val="ru-RU"/>
        </w:rPr>
      </w:pPr>
    </w:p>
    <w:p w:rsidR="00B61CA2" w:rsidRDefault="00B61CA2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AB3B94" w:rsidRDefault="00AB3B94" w:rsidP="00734DAE">
      <w:pPr>
        <w:jc w:val="right"/>
        <w:rPr>
          <w:b/>
          <w:i/>
          <w:lang w:val="ru-RU"/>
        </w:rPr>
      </w:pPr>
    </w:p>
    <w:p w:rsidR="00B61CA2" w:rsidRDefault="00B61CA2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BB052D" w:rsidRPr="00BB052D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BB052D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3C4C1D" w:rsidRPr="00BB052D" w:rsidRDefault="003C4C1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В Оргкомитет конкурса</w:t>
      </w: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«Галерея славы почетных граждан: уроки лидерства» </w:t>
      </w: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Заявка участника конкурса «Галерея Славы почетных граждан: уроки лидерства»</w:t>
      </w:r>
    </w:p>
    <w:p w:rsidR="00BB052D" w:rsidRPr="00293E7F" w:rsidRDefault="00BB052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959"/>
        <w:gridCol w:w="20"/>
      </w:tblGrid>
      <w:tr w:rsidR="00293E7F" w:rsidRPr="00293E7F" w:rsidTr="00734DAE">
        <w:trPr>
          <w:cantSplit/>
          <w:trHeight w:val="35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номинация  </w:t>
            </w: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номинации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966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Место работы (учебы) участника, должность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Адрес места проживания участника, индекс*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Телефон участника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ФИО, место работы и должность наставника участника (для школьников и студентов)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наставника (телефон, электронный адрес) 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12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работы (с указанием ФИО почетного гражданина и муниципального образования, почетным гражданином которого он является) 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Список используемой литературы, источников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1B2033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Список приложений  - фотографий в формате </w:t>
            </w:r>
            <w:r w:rsidRPr="0029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CB4988">
        <w:tblPrEx>
          <w:tblCellMar>
            <w:left w:w="108" w:type="dxa"/>
            <w:right w:w="108" w:type="dxa"/>
          </w:tblCellMar>
        </w:tblPrEx>
        <w:trPr>
          <w:cantSplit/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Подпись участника:</w:t>
            </w:r>
          </w:p>
        </w:tc>
      </w:tr>
    </w:tbl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734DAE" w:rsidRDefault="00734DAE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61CA2" w:rsidRPr="00293E7F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BB052D" w:rsidRPr="00BB052D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BB052D">
        <w:rPr>
          <w:rFonts w:ascii="Times New Roman" w:hAnsi="Times New Roman" w:cs="Times New Roman"/>
          <w:b/>
          <w:i/>
          <w:sz w:val="24"/>
          <w:szCs w:val="24"/>
        </w:rPr>
        <w:t>2.1.</w:t>
      </w:r>
    </w:p>
    <w:p w:rsidR="003C4C1D" w:rsidRPr="00BB052D" w:rsidRDefault="003C4C1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В Оргкомитет конкурса</w:t>
      </w:r>
    </w:p>
    <w:p w:rsidR="00293E7F" w:rsidRP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«Галерея славы почетных граждан: уроки лидерства» </w:t>
      </w:r>
    </w:p>
    <w:p w:rsidR="00293E7F" w:rsidRDefault="00293E7F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Заявка участника конкурса «Галерея Славы почетных граждан: уроки лидерства»</w:t>
      </w:r>
    </w:p>
    <w:p w:rsidR="00BB052D" w:rsidRPr="00293E7F" w:rsidRDefault="00BB052D" w:rsidP="00BB052D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9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293E7F">
        <w:rPr>
          <w:rFonts w:ascii="Times New Roman" w:hAnsi="Times New Roman" w:cs="Times New Roman"/>
          <w:i/>
          <w:color w:val="C00000"/>
          <w:sz w:val="24"/>
          <w:szCs w:val="24"/>
        </w:rPr>
        <w:t>Внимание! Для участия в номинации «Самый благодарный город/район» заполнение данной формы заявки не требуется: рэнкинг формируется на основании общего списка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номинации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Адрес, индекс*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7F" w:rsidRPr="00293E7F" w:rsidTr="00734DAE">
        <w:trPr>
          <w:trHeight w:val="239"/>
        </w:trPr>
        <w:tc>
          <w:tcPr>
            <w:tcW w:w="9571" w:type="dxa"/>
            <w:gridSpan w:val="3"/>
            <w:shd w:val="clear" w:color="auto" w:fill="auto"/>
          </w:tcPr>
          <w:p w:rsidR="00293E7F" w:rsidRPr="00293E7F" w:rsidRDefault="00293E7F" w:rsidP="00293E7F">
            <w:pPr>
              <w:pStyle w:val="11"/>
              <w:tabs>
                <w:tab w:val="left" w:pos="708"/>
                <w:tab w:val="left" w:pos="96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92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ФИО, место работы и или учебы участника конкурса </w:t>
            </w:r>
          </w:p>
        </w:tc>
        <w:tc>
          <w:tcPr>
            <w:tcW w:w="3191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</w:tr>
      <w:tr w:rsidR="00293E7F" w:rsidRPr="00293E7F" w:rsidTr="00734DAE"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293E7F" w:rsidRPr="00293E7F" w:rsidRDefault="00293E7F" w:rsidP="00293E7F">
            <w:pPr>
              <w:pStyle w:val="2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96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sz w:val="24"/>
          <w:szCs w:val="24"/>
        </w:rPr>
      </w:pPr>
    </w:p>
    <w:p w:rsidR="00734DAE" w:rsidRDefault="00734DAE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BB052D" w:rsidRDefault="00CB4988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3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293E7F" w:rsidRPr="00CB4988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4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Согласие на обработку персональных данных </w:t>
      </w:r>
    </w:p>
    <w:p w:rsidR="00293E7F" w:rsidRPr="00293E7F" w:rsidRDefault="00293E7F" w:rsidP="00293E7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"/>
        <w:rPr>
          <w:rFonts w:ascii="Times New Roman" w:hAnsi="Times New Roman" w:cs="Times New Roman"/>
          <w:sz w:val="24"/>
          <w:szCs w:val="24"/>
        </w:rPr>
      </w:pP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принимая участие областном конкурсе «Галерея славы почетных граждан Ростовской области» (далее – Конкурс), я, _____________________________________________________________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 xml:space="preserve">__ </w:t>
      </w:r>
      <w:r w:rsidR="00BB052D" w:rsidRPr="00293E7F">
        <w:rPr>
          <w:rFonts w:ascii="Times New Roman" w:hAnsi="Times New Roman" w:cs="Times New Roman"/>
          <w:sz w:val="24"/>
          <w:szCs w:val="24"/>
        </w:rPr>
        <w:t>(далее – субъект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персональных данных), (паспорт серии ____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 номер _________, выданный «_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_» 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 ______ года 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код подразделения 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_-__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(-ая)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________, 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 Ассоциация)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данных, указанных в настоящей Заявке, а именно фамилия, имя, отчество, адрес регистрации по месту жительства (с указанием почтового индекса), сведения об основном документе, удостоверяющем личность, номер телефона (с указанием кода города), адрес электронной почты, место учебы/работы и должность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рассмотрения и оценки Заявки на Конкурсе, подведения итогов Конкурса</w:t>
      </w:r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11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B052D">
        <w:rPr>
          <w:rFonts w:ascii="Times New Roman" w:hAnsi="Times New Roman" w:cs="Times New Roman"/>
          <w:sz w:val="24"/>
          <w:szCs w:val="24"/>
        </w:rPr>
        <w:t>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BB052D">
        <w:rPr>
          <w:rFonts w:ascii="Times New Roman" w:hAnsi="Times New Roman" w:cs="Times New Roman"/>
          <w:sz w:val="24"/>
          <w:szCs w:val="24"/>
        </w:rPr>
        <w:t xml:space="preserve"> является бессрочным.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 в письменной форме Ассоциации. 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293E7F" w:rsidRPr="00293E7F" w:rsidRDefault="00293E7F" w:rsidP="00293E7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Pr="00293E7F" w:rsidRDefault="00BB052D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CA2" w:rsidRDefault="00B61CA2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DAE" w:rsidRPr="00293E7F" w:rsidRDefault="00734DAE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BB052D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3.1.</w:t>
      </w:r>
    </w:p>
    <w:p w:rsidR="00293E7F" w:rsidRPr="00293E7F" w:rsidRDefault="00293E7F" w:rsidP="00293E7F">
      <w:pPr>
        <w:pStyle w:val="a6"/>
        <w:ind w:left="5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 Форму заполняют законные представители участников </w:t>
      </w:r>
      <w:r w:rsidRPr="00293E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младше 18 лет.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E7F" w:rsidRPr="00293E7F" w:rsidRDefault="00293E7F" w:rsidP="00293E7F">
      <w:pPr>
        <w:pStyle w:val="a6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b/>
          <w:color w:val="FF0000"/>
          <w:sz w:val="24"/>
          <w:szCs w:val="24"/>
        </w:rPr>
        <w:t>СОГЛАСИЕ ЗАКОННОГО ПРЕДСТАВИТЕЛЯ УЧАСТНИКА КОНКУРСА НА ОБРАБОТКУ ПЕРСОНАЛЬНЫХ ДАННЫХ НЕСОВЕРШЕННОЛЕТНЕГО</w:t>
      </w:r>
    </w:p>
    <w:p w:rsidR="00293E7F" w:rsidRPr="00293E7F" w:rsidRDefault="00293E7F" w:rsidP="00293E7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Настоящим, я, ____________________________________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CB49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(далее – Представитель), (паспорт серии 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____ номер _________, выданный «__» ______</w:t>
      </w:r>
      <w:r w:rsidR="00BB052D">
        <w:rPr>
          <w:rFonts w:ascii="Times New Roman" w:hAnsi="Times New Roman" w:cs="Times New Roman"/>
          <w:sz w:val="24"/>
          <w:szCs w:val="24"/>
        </w:rPr>
        <w:t>___</w:t>
      </w:r>
      <w:r w:rsidRPr="00293E7F">
        <w:rPr>
          <w:rFonts w:ascii="Times New Roman" w:hAnsi="Times New Roman" w:cs="Times New Roman"/>
          <w:sz w:val="24"/>
          <w:szCs w:val="24"/>
        </w:rPr>
        <w:t xml:space="preserve">__ </w:t>
      </w:r>
      <w:r w:rsidR="00CB4988">
        <w:rPr>
          <w:rFonts w:ascii="Times New Roman" w:hAnsi="Times New Roman" w:cs="Times New Roman"/>
          <w:sz w:val="24"/>
          <w:szCs w:val="24"/>
        </w:rPr>
        <w:t xml:space="preserve">  </w:t>
      </w:r>
      <w:r w:rsidRPr="00293E7F">
        <w:rPr>
          <w:rFonts w:ascii="Times New Roman" w:hAnsi="Times New Roman" w:cs="Times New Roman"/>
          <w:sz w:val="24"/>
          <w:szCs w:val="24"/>
        </w:rPr>
        <w:t>______ года ______________________________________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_______________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паспорт),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___-__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="00CB4988">
        <w:rPr>
          <w:rFonts w:ascii="Times New Roman" w:hAnsi="Times New Roman" w:cs="Times New Roman"/>
          <w:sz w:val="24"/>
          <w:szCs w:val="24"/>
        </w:rPr>
        <w:t>___</w:t>
      </w:r>
      <w:r w:rsidR="00BB052D">
        <w:rPr>
          <w:rFonts w:ascii="Times New Roman" w:hAnsi="Times New Roman" w:cs="Times New Roman"/>
          <w:sz w:val="24"/>
          <w:szCs w:val="24"/>
        </w:rPr>
        <w:t>_</w:t>
      </w:r>
      <w:r w:rsidRPr="00293E7F">
        <w:rPr>
          <w:rFonts w:ascii="Times New Roman" w:hAnsi="Times New Roman" w:cs="Times New Roman"/>
          <w:sz w:val="24"/>
          <w:szCs w:val="24"/>
        </w:rPr>
        <w:t>__, зарегистрированный (-ая) по адресу: _______</w:t>
      </w:r>
      <w:r w:rsidR="00BB052D">
        <w:rPr>
          <w:rFonts w:ascii="Times New Roman" w:hAnsi="Times New Roman" w:cs="Times New Roman"/>
          <w:sz w:val="24"/>
          <w:szCs w:val="24"/>
        </w:rPr>
        <w:t>____________</w:t>
      </w:r>
      <w:r w:rsidRPr="00293E7F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являясь законным представителем на основании _____________________________________</w:t>
      </w:r>
      <w:r w:rsidR="00BB052D">
        <w:rPr>
          <w:rFonts w:ascii="Times New Roman" w:hAnsi="Times New Roman" w:cs="Times New Roman"/>
          <w:sz w:val="24"/>
          <w:szCs w:val="24"/>
        </w:rPr>
        <w:t>_________</w:t>
      </w:r>
      <w:r w:rsidR="00CB4988">
        <w:rPr>
          <w:rFonts w:ascii="Times New Roman" w:hAnsi="Times New Roman" w:cs="Times New Roman"/>
          <w:sz w:val="24"/>
          <w:szCs w:val="24"/>
        </w:rPr>
        <w:t>_</w:t>
      </w:r>
      <w:r w:rsidR="00BB052D">
        <w:rPr>
          <w:rFonts w:ascii="Times New Roman" w:hAnsi="Times New Roman" w:cs="Times New Roman"/>
          <w:sz w:val="24"/>
          <w:szCs w:val="24"/>
        </w:rPr>
        <w:t>__</w:t>
      </w:r>
      <w:r w:rsidRPr="00293E7F">
        <w:rPr>
          <w:rFonts w:ascii="Times New Roman" w:hAnsi="Times New Roman" w:cs="Times New Roman"/>
          <w:sz w:val="24"/>
          <w:szCs w:val="24"/>
        </w:rPr>
        <w:t>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</w:p>
    <w:p w:rsidR="00BB052D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и номер документа) 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законом от 27.07.2006 №</w:t>
      </w:r>
      <w:r w:rsidR="00BB052D">
        <w:rPr>
          <w:rFonts w:ascii="Times New Roman" w:hAnsi="Times New Roman" w:cs="Times New Roman"/>
          <w:sz w:val="24"/>
          <w:szCs w:val="24"/>
        </w:rPr>
        <w:t xml:space="preserve">-152-ФЗ «О персональных данных» </w:t>
      </w:r>
      <w:r w:rsidRPr="00293E7F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</w:t>
      </w:r>
      <w:r w:rsidR="00BB052D">
        <w:rPr>
          <w:rFonts w:ascii="Times New Roman" w:hAnsi="Times New Roman" w:cs="Times New Roman"/>
          <w:sz w:val="24"/>
          <w:szCs w:val="24"/>
        </w:rPr>
        <w:t xml:space="preserve"> моего ____________</w:t>
      </w:r>
      <w:r w:rsidR="00CB4988">
        <w:rPr>
          <w:rFonts w:ascii="Times New Roman" w:hAnsi="Times New Roman" w:cs="Times New Roman"/>
          <w:sz w:val="24"/>
          <w:szCs w:val="24"/>
        </w:rPr>
        <w:t xml:space="preserve">   </w:t>
      </w:r>
      <w:r w:rsidR="00BB052D" w:rsidRPr="00293E7F">
        <w:rPr>
          <w:rFonts w:ascii="Times New Roman" w:hAnsi="Times New Roman" w:cs="Times New Roman"/>
          <w:sz w:val="24"/>
          <w:szCs w:val="24"/>
        </w:rPr>
        <w:t>______</w:t>
      </w:r>
      <w:r w:rsidR="00BB052D">
        <w:rPr>
          <w:rFonts w:ascii="Times New Roman" w:hAnsi="Times New Roman" w:cs="Times New Roman"/>
          <w:sz w:val="24"/>
          <w:szCs w:val="24"/>
        </w:rPr>
        <w:t>_____</w:t>
      </w:r>
      <w:r w:rsidR="00CB4988">
        <w:rPr>
          <w:rFonts w:ascii="Times New Roman" w:hAnsi="Times New Roman" w:cs="Times New Roman"/>
          <w:sz w:val="24"/>
          <w:szCs w:val="24"/>
        </w:rPr>
        <w:t>____</w:t>
      </w:r>
      <w:r w:rsidR="00BB052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(кем является)                                                           (ФИО)</w:t>
      </w:r>
    </w:p>
    <w:p w:rsidR="00BB052D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несовершеннолетнего) _________________</w:t>
      </w:r>
      <w:r w:rsidR="00BB052D">
        <w:rPr>
          <w:rFonts w:ascii="Times New Roman" w:hAnsi="Times New Roman" w:cs="Times New Roman"/>
          <w:sz w:val="24"/>
          <w:szCs w:val="24"/>
        </w:rPr>
        <w:t>______</w:t>
      </w:r>
      <w:r w:rsidR="00BB052D" w:rsidRPr="00BB052D">
        <w:rPr>
          <w:rFonts w:ascii="Times New Roman" w:hAnsi="Times New Roman" w:cs="Times New Roman"/>
          <w:sz w:val="24"/>
          <w:szCs w:val="24"/>
        </w:rPr>
        <w:t xml:space="preserve"> </w:t>
      </w:r>
      <w:r w:rsidR="00BB052D" w:rsidRPr="00293E7F">
        <w:rPr>
          <w:rFonts w:ascii="Times New Roman" w:hAnsi="Times New Roman" w:cs="Times New Roman"/>
          <w:sz w:val="24"/>
          <w:szCs w:val="24"/>
        </w:rPr>
        <w:t>Организатору конкурса « Галерея славы</w:t>
      </w:r>
    </w:p>
    <w:p w:rsidR="00293E7F" w:rsidRP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293E7F" w:rsidRPr="00BB052D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 рождения несовершеннолетнего) 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почетных граждан Ростовской области» – ОМОО Ассоциация почетных граждан, наставников и талантливой молодежи  (ОГРН: 1116100001225; 347 871, Россия, Ростовская область, город Гуково, ул. Мира,44) (далее –</w:t>
      </w:r>
      <w:r w:rsidR="00BB052D">
        <w:rPr>
          <w:rFonts w:ascii="Times New Roman" w:hAnsi="Times New Roman" w:cs="Times New Roman"/>
          <w:sz w:val="24"/>
          <w:szCs w:val="24"/>
        </w:rPr>
        <w:t xml:space="preserve"> </w:t>
      </w:r>
      <w:r w:rsidRPr="00293E7F">
        <w:rPr>
          <w:rFonts w:ascii="Times New Roman" w:hAnsi="Times New Roman" w:cs="Times New Roman"/>
          <w:sz w:val="24"/>
          <w:szCs w:val="24"/>
        </w:rPr>
        <w:t>Ассоциаци</w:t>
      </w:r>
      <w:r w:rsidR="00BB052D">
        <w:rPr>
          <w:rFonts w:ascii="Times New Roman" w:hAnsi="Times New Roman" w:cs="Times New Roman"/>
          <w:sz w:val="24"/>
          <w:szCs w:val="24"/>
        </w:rPr>
        <w:t>я) в целях проведения Конкурса.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Настоящим разрешаю Ассоциации совершать обработку персональных данных несовершеннолетнего, указанных в Заявке на участие в Конкурсе, а именно фамилия, имя, отчество, адрес регистрации по месту жительства (с указанием почтового индекса), номер телефона (с указанием кода города), адрес электронной почты, место учебы в форме сбора, записи, систематизации, накопления, хранения, уточнения (обновления, изменения), передачи Оргкомитету, удаления в целях реализации Конкурса, в том числе учета участников Конкурса, рассмотрения и оценки Заявки на Конкур</w:t>
      </w:r>
      <w:r w:rsidR="00BB052D">
        <w:rPr>
          <w:rFonts w:ascii="Times New Roman" w:hAnsi="Times New Roman" w:cs="Times New Roman"/>
          <w:sz w:val="24"/>
          <w:szCs w:val="24"/>
        </w:rPr>
        <w:t>се, подведения итогов Конкурса.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персональных данных несовершеннолетнего, а именно, фамилия, имя, отчество, населенный пункт проживания, место учебы/работы и должность  в целях раскрытия информации об участниках и победителях Конкурса, об уставной некоммерческой деятельности Ассоциации неопределенному кругу лиц, в том числе путем опубликования на официальном сайте Ассоциации </w:t>
      </w:r>
      <w:hyperlink r:id="rId12" w:history="1"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gallery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3E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93E7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 Настоящее Согласие является бессрочным.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отзыва</w:t>
      </w:r>
      <w:r w:rsidR="00BB052D">
        <w:rPr>
          <w:rFonts w:ascii="Times New Roman" w:hAnsi="Times New Roman" w:cs="Times New Roman"/>
          <w:sz w:val="24"/>
          <w:szCs w:val="24"/>
        </w:rPr>
        <w:t xml:space="preserve"> в письменной форме Ассоциации.</w:t>
      </w:r>
    </w:p>
    <w:p w:rsidR="00293E7F" w:rsidRP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Я подтверждаю, что давая такое Согласие, я действую по собственной воле и в</w:t>
      </w:r>
      <w:r w:rsidR="00BB052D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несовершеннолетнего.</w:t>
      </w:r>
    </w:p>
    <w:p w:rsidR="00293E7F" w:rsidRPr="00293E7F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 xml:space="preserve">Дата заполнения_______________________ Подпись заявителя_____________________ </w:t>
      </w:r>
    </w:p>
    <w:p w:rsidR="00BB052D" w:rsidRDefault="00BB052D" w:rsidP="00293E7F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293E7F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3E7F">
        <w:rPr>
          <w:rFonts w:ascii="Times New Roman" w:hAnsi="Times New Roman" w:cs="Times New Roman"/>
          <w:sz w:val="24"/>
          <w:szCs w:val="24"/>
        </w:rPr>
        <w:t>(ФИО расшифровать)</w:t>
      </w: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4DAE" w:rsidRDefault="00734DAE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61CA2" w:rsidRDefault="00B61CA2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B052D" w:rsidRDefault="00293E7F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52D">
        <w:rPr>
          <w:rFonts w:ascii="Times New Roman" w:hAnsi="Times New Roman" w:cs="Times New Roman"/>
          <w:b/>
          <w:i/>
          <w:sz w:val="24"/>
          <w:szCs w:val="24"/>
        </w:rPr>
        <w:t>Приложение № 4</w:t>
      </w:r>
    </w:p>
    <w:p w:rsidR="00BB052D" w:rsidRPr="00BB052D" w:rsidRDefault="00BB052D" w:rsidP="00BB052D">
      <w:pPr>
        <w:pStyle w:val="a6"/>
        <w:ind w:left="5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Default="00293E7F" w:rsidP="00BB052D">
      <w:pPr>
        <w:pStyle w:val="a6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7F">
        <w:rPr>
          <w:rFonts w:ascii="Times New Roman" w:hAnsi="Times New Roman" w:cs="Times New Roman"/>
          <w:b/>
          <w:sz w:val="24"/>
          <w:szCs w:val="24"/>
        </w:rPr>
        <w:t>Примеры фотобиографического материала, предоставляемого на конкурс «Галерея славы почетных граждан: уроки лидерства»</w:t>
      </w:r>
    </w:p>
    <w:p w:rsidR="00BB052D" w:rsidRPr="00BB052D" w:rsidRDefault="00BB052D" w:rsidP="00BB052D">
      <w:pPr>
        <w:pStyle w:val="a6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3E7F" w:rsidRPr="00293E7F" w:rsidRDefault="00293E7F" w:rsidP="00293E7F">
      <w:pPr>
        <w:jc w:val="both"/>
        <w:rPr>
          <w:b/>
          <w:i/>
          <w:lang w:val="ru-RU"/>
        </w:rPr>
      </w:pPr>
      <w:r w:rsidRPr="00293E7F">
        <w:rPr>
          <w:b/>
          <w:i/>
          <w:lang w:val="ru-RU"/>
        </w:rPr>
        <w:t>Тематика фотографий</w:t>
      </w:r>
    </w:p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1. Портретное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2. Детские, юношеские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Студенческие годы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3. Первое (основное) место работы, производственное фото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4. Общественная деятельность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5. В неформальной обстановке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6. Семейная фотография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7. Фотографии наиболее важных событий, имеющих отношение к истории города (неограниченное количество) 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 xml:space="preserve">Рекомендуемый размер фотографий – не менее </w:t>
      </w:r>
      <w:r w:rsidRPr="00CB4988">
        <w:rPr>
          <w:u w:val="single"/>
          <w:lang w:val="ru-RU"/>
        </w:rPr>
        <w:t>400 КБ</w:t>
      </w:r>
      <w:r w:rsidRPr="00293E7F">
        <w:rPr>
          <w:lang w:val="ru-RU"/>
        </w:rPr>
        <w:t>.</w:t>
      </w:r>
    </w:p>
    <w:p w:rsidR="00293E7F" w:rsidRPr="00293E7F" w:rsidRDefault="00293E7F" w:rsidP="00293E7F">
      <w:pPr>
        <w:rPr>
          <w:lang w:val="ru-RU"/>
        </w:rPr>
      </w:pPr>
      <w:r w:rsidRPr="00293E7F">
        <w:rPr>
          <w:lang w:val="ru-RU"/>
        </w:rPr>
        <w:t>Каждая фотография должна быть описана, раскрывать суть изображенного на снимке. Необходимо указывать год (период – 80-е гг, 90-е гг и т.п.), по возможности – перечислить тех, кто изображен на снимке, на общей фотографии указать место почетного гражданина (например, «верхний ряд, второй слева»), включить в описание отзыв (воспоминание) об участии почетного гражданина города (района) в событии, запечатленном на фотографии, иной отзыв или воспоминание участника конкурса или значимых лиц (в том числе – интервьюируемых участником конкурса) о почетном гражданине.</w:t>
      </w:r>
    </w:p>
    <w:p w:rsidR="00293E7F" w:rsidRPr="00293E7F" w:rsidRDefault="00293E7F" w:rsidP="00293E7F">
      <w:pPr>
        <w:rPr>
          <w:lang w:val="ru-RU"/>
        </w:rPr>
      </w:pPr>
    </w:p>
    <w:p w:rsidR="00293E7F" w:rsidRDefault="00293E7F" w:rsidP="00293E7F">
      <w:pPr>
        <w:ind w:left="708"/>
        <w:jc w:val="both"/>
        <w:rPr>
          <w:b/>
          <w:i/>
          <w:lang w:val="ru-RU"/>
        </w:rPr>
      </w:pPr>
      <w:r w:rsidRPr="00293E7F">
        <w:rPr>
          <w:b/>
          <w:i/>
        </w:rPr>
        <w:t>Пример</w:t>
      </w:r>
      <w:r w:rsidRPr="00293E7F">
        <w:rPr>
          <w:b/>
          <w:i/>
          <w:lang w:val="ru-RU"/>
        </w:rPr>
        <w:t xml:space="preserve"> № 1</w:t>
      </w:r>
      <w:r w:rsidRPr="00293E7F">
        <w:rPr>
          <w:b/>
          <w:i/>
        </w:rPr>
        <w:t xml:space="preserve"> конк</w:t>
      </w:r>
      <w:r w:rsidRPr="00293E7F">
        <w:rPr>
          <w:b/>
          <w:i/>
          <w:lang w:val="ru-RU"/>
        </w:rPr>
        <w:t>у</w:t>
      </w:r>
      <w:r w:rsidRPr="00293E7F">
        <w:rPr>
          <w:b/>
          <w:i/>
        </w:rPr>
        <w:t>рсной работы</w:t>
      </w:r>
    </w:p>
    <w:p w:rsidR="00BB052D" w:rsidRPr="00BB052D" w:rsidRDefault="00BB052D" w:rsidP="00293E7F">
      <w:pPr>
        <w:ind w:left="708"/>
        <w:jc w:val="both"/>
        <w:rPr>
          <w:lang w:val="ru-RU"/>
        </w:rPr>
      </w:pPr>
    </w:p>
    <w:tbl>
      <w:tblPr>
        <w:tblW w:w="980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189"/>
        <w:gridCol w:w="4618"/>
      </w:tblGrid>
      <w:tr w:rsidR="00293E7F" w:rsidRPr="00293E7F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</w:pPr>
          </w:p>
          <w:p w:rsidR="00293E7F" w:rsidRPr="00293E7F" w:rsidRDefault="00293E7F" w:rsidP="00293E7F">
            <w:pPr>
              <w:jc w:val="center"/>
              <w:rPr>
                <w:i/>
              </w:rPr>
            </w:pPr>
            <w:r w:rsidRPr="00293E7F">
              <w:rPr>
                <w:i/>
                <w:noProof/>
                <w:lang w:val="ru-RU" w:eastAsia="ru-RU"/>
              </w:rPr>
              <w:drawing>
                <wp:inline distT="0" distB="0" distL="0" distR="0">
                  <wp:extent cx="3093085" cy="21469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2146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>Не только профессиональная деятельность сделала Сергея Федоровича известным среди земляков и за пределами Семикаракорского района. С детских лет он увлечен историей России и своей малой Родины. С.Ф. Токаренко проводит исторические и археологические исследования в Семикаракорском районе, в результате которых на сегодняшний день выявлено 46 новых археологических памятников, а информация по 30 из них опубликована в различных научных изданиях. На фото - С.Ф. Токаренко и В.С. Флеров – старший научный сотрудник института археологии РАН - сортируют археологический материал. 2006 г.</w:t>
            </w:r>
          </w:p>
        </w:tc>
      </w:tr>
      <w:tr w:rsidR="00293E7F" w:rsidRPr="001B2033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Персональный сайт Почетного гражданина г. Семикаракорска С.Ф. Токаренко </w:t>
            </w:r>
            <w:hyperlink r:id="rId14" w:history="1">
              <w:r w:rsidRPr="00293E7F">
                <w:rPr>
                  <w:rStyle w:val="a3"/>
                </w:rPr>
                <w:t>http://токаренко.рф/?page_id=424</w:t>
              </w:r>
            </w:hyperlink>
            <w:r w:rsidRPr="00293E7F">
              <w:t xml:space="preserve"> </w:t>
            </w:r>
          </w:p>
        </w:tc>
      </w:tr>
      <w:tr w:rsidR="00293E7F" w:rsidRPr="001B2033" w:rsidTr="00734DAE"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snapToGrid w:val="0"/>
              <w:jc w:val="both"/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F" w:rsidRPr="00293E7F" w:rsidRDefault="00293E7F" w:rsidP="00293E7F">
            <w:pPr>
              <w:pStyle w:val="aa"/>
              <w:spacing w:before="0"/>
            </w:pPr>
            <w:r w:rsidRPr="00293E7F">
              <w:t xml:space="preserve">Фото </w:t>
            </w:r>
            <w:r w:rsidRPr="00293E7F">
              <w:rPr>
                <w:lang w:val="en-US"/>
              </w:rPr>
              <w:t>tokarenko</w:t>
            </w:r>
            <w:r w:rsidRPr="00293E7F">
              <w:t>_</w:t>
            </w:r>
            <w:r w:rsidRPr="00293E7F">
              <w:rPr>
                <w:lang w:val="en-US"/>
              </w:rPr>
              <w:t>issl</w:t>
            </w:r>
            <w:r w:rsidRPr="00293E7F">
              <w:t>.</w:t>
            </w:r>
            <w:r w:rsidRPr="00293E7F">
              <w:rPr>
                <w:lang w:val="en-US"/>
              </w:rPr>
              <w:t>jpg</w:t>
            </w:r>
            <w:r w:rsidRPr="00293E7F">
              <w:t xml:space="preserve"> , 401 КБ</w:t>
            </w:r>
          </w:p>
        </w:tc>
      </w:tr>
    </w:tbl>
    <w:p w:rsidR="00293E7F" w:rsidRPr="00293E7F" w:rsidRDefault="00293E7F" w:rsidP="00293E7F">
      <w:pPr>
        <w:ind w:left="2700"/>
        <w:jc w:val="both"/>
        <w:rPr>
          <w:b/>
          <w:i/>
          <w:lang w:val="ru-RU"/>
        </w:rPr>
      </w:pPr>
    </w:p>
    <w:p w:rsidR="00293E7F" w:rsidRDefault="00293E7F" w:rsidP="00293E7F">
      <w:pPr>
        <w:jc w:val="both"/>
        <w:rPr>
          <w:b/>
          <w:i/>
          <w:lang w:val="ru-RU"/>
        </w:rPr>
      </w:pPr>
    </w:p>
    <w:p w:rsidR="00B61CA2" w:rsidRDefault="00B61CA2" w:rsidP="00293E7F">
      <w:pPr>
        <w:jc w:val="both"/>
        <w:rPr>
          <w:b/>
          <w:i/>
          <w:lang w:val="ru-RU"/>
        </w:rPr>
      </w:pPr>
    </w:p>
    <w:p w:rsidR="00293E7F" w:rsidRDefault="00293E7F" w:rsidP="00293E7F">
      <w:pPr>
        <w:rPr>
          <w:lang w:val="ru-RU"/>
        </w:rPr>
      </w:pPr>
    </w:p>
    <w:p w:rsidR="00734DAE" w:rsidRDefault="00734DAE" w:rsidP="00293E7F">
      <w:pPr>
        <w:ind w:left="708"/>
        <w:jc w:val="both"/>
        <w:rPr>
          <w:b/>
          <w:i/>
          <w:lang w:val="ru-RU"/>
        </w:rPr>
      </w:pPr>
    </w:p>
    <w:p w:rsidR="00293E7F" w:rsidRPr="00293E7F" w:rsidRDefault="00293E7F" w:rsidP="00293E7F">
      <w:pPr>
        <w:ind w:left="708"/>
        <w:jc w:val="both"/>
      </w:pPr>
      <w:r w:rsidRPr="00293E7F">
        <w:rPr>
          <w:b/>
          <w:i/>
        </w:rPr>
        <w:t>Пример</w:t>
      </w:r>
      <w:r w:rsidRPr="00293E7F">
        <w:rPr>
          <w:b/>
          <w:i/>
          <w:lang w:val="ru-RU"/>
        </w:rPr>
        <w:t xml:space="preserve"> № 2</w:t>
      </w:r>
      <w:r w:rsidRPr="00293E7F">
        <w:rPr>
          <w:b/>
          <w:i/>
        </w:rPr>
        <w:t xml:space="preserve"> конк</w:t>
      </w:r>
      <w:r w:rsidRPr="00293E7F">
        <w:rPr>
          <w:b/>
          <w:i/>
          <w:lang w:val="ru-RU"/>
        </w:rPr>
        <w:t>у</w:t>
      </w:r>
      <w:r w:rsidRPr="00293E7F">
        <w:rPr>
          <w:b/>
          <w:i/>
        </w:rPr>
        <w:t>рсной работы</w:t>
      </w:r>
    </w:p>
    <w:p w:rsidR="00293E7F" w:rsidRPr="00293E7F" w:rsidRDefault="00293E7F" w:rsidP="00293E7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387"/>
      </w:tblGrid>
      <w:tr w:rsidR="00293E7F" w:rsidRPr="001B2033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3156585" cy="2202815"/>
                  <wp:effectExtent l="1905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585" cy="2202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</w:tcPr>
          <w:p w:rsidR="00293E7F" w:rsidRPr="00CB4988" w:rsidRDefault="00293E7F" w:rsidP="00CB4988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Ударники строек 70-х гг. прошлого века часто становились героями телевизионных передач (см. фото, 1978 г.). Один из них - А.А. Ковалевский, почетный гражданин города Волгодонска. Так вспоминал он годы строительства «Атоммаша»: «Никогда не было, чтобы руководители сидели в кабинете, в то время как строители трудились на площадке</w:t>
            </w:r>
            <w:r w:rsidRPr="00CB4988">
              <w:rPr>
                <w:rFonts w:ascii="Times New Roman" w:hAnsi="Times New Roman" w:cs="Times New Roman"/>
                <w:sz w:val="24"/>
                <w:szCs w:val="28"/>
                <w:shd w:val="clear" w:color="auto" w:fill="F0F0F2"/>
              </w:rPr>
              <w:t>.  </w:t>
            </w:r>
            <w:r w:rsidRPr="00CB4988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8"/>
                <w:shd w:val="clear" w:color="auto" w:fill="F0F0F2"/>
              </w:rPr>
              <w:t>Все вместе работали по колено в грязи, сдавая объект. Самое «любимое» время – ранняя весна и поздняя осень, когда после дождей грунт подмораживало. Замерзали руки и ноги, сегодня у всех моих коллег той поры болят суставы – ревматизм, артрит. Но я ни о чем не жалею, я рад, что строил новый завод и город, который прославляли в стихах и песнях, хожу по улицам Волгодонска и порой замирает сердце – вот здесь когда-то не было ничего, только степь, а мы отвоевывали ее метр за метром.»</w:t>
            </w:r>
          </w:p>
        </w:tc>
      </w:tr>
      <w:tr w:rsidR="00293E7F" w:rsidRPr="001B2033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Источник информации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Статья на сайте администрации г. Волгодонска </w:t>
            </w:r>
            <w:hyperlink r:id="rId16" w:history="1">
              <w:r w:rsidRPr="00293E7F">
                <w:rPr>
                  <w:rStyle w:val="a3"/>
                  <w:lang w:val="ru-RU"/>
                </w:rPr>
                <w:t>http://volgodonskgorod.ru/node/8962</w:t>
              </w:r>
            </w:hyperlink>
            <w:r w:rsidRPr="00293E7F">
              <w:rPr>
                <w:lang w:val="ru-RU"/>
              </w:rPr>
              <w:t xml:space="preserve"> </w:t>
            </w:r>
          </w:p>
        </w:tc>
      </w:tr>
      <w:tr w:rsidR="00293E7F" w:rsidRPr="001B2033" w:rsidTr="00734DAE">
        <w:tc>
          <w:tcPr>
            <w:tcW w:w="5184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Приложение </w:t>
            </w:r>
          </w:p>
        </w:tc>
        <w:tc>
          <w:tcPr>
            <w:tcW w:w="4387" w:type="dxa"/>
            <w:shd w:val="clear" w:color="auto" w:fill="auto"/>
          </w:tcPr>
          <w:p w:rsidR="00293E7F" w:rsidRPr="00293E7F" w:rsidRDefault="00293E7F" w:rsidP="00293E7F">
            <w:pPr>
              <w:rPr>
                <w:lang w:val="ru-RU"/>
              </w:rPr>
            </w:pPr>
            <w:r w:rsidRPr="00293E7F">
              <w:rPr>
                <w:lang w:val="ru-RU"/>
              </w:rPr>
              <w:t xml:space="preserve">Фото </w:t>
            </w:r>
            <w:r w:rsidRPr="00293E7F">
              <w:t>kovalevski</w:t>
            </w:r>
            <w:r w:rsidRPr="00293E7F">
              <w:rPr>
                <w:lang w:val="ru-RU"/>
              </w:rPr>
              <w:t>_</w:t>
            </w:r>
            <w:r w:rsidRPr="00293E7F">
              <w:t>tv</w:t>
            </w:r>
            <w:r w:rsidRPr="00293E7F">
              <w:rPr>
                <w:lang w:val="ru-RU"/>
              </w:rPr>
              <w:t>.</w:t>
            </w:r>
            <w:r w:rsidRPr="00293E7F">
              <w:t>jpg</w:t>
            </w:r>
            <w:r w:rsidRPr="00293E7F">
              <w:rPr>
                <w:lang w:val="ru-RU"/>
              </w:rPr>
              <w:t>, 450 КБ</w:t>
            </w:r>
          </w:p>
        </w:tc>
      </w:tr>
    </w:tbl>
    <w:p w:rsidR="0029123D" w:rsidRPr="00293E7F" w:rsidRDefault="0029123D" w:rsidP="00CB4988">
      <w:pPr>
        <w:rPr>
          <w:lang w:val="ru-RU"/>
        </w:rPr>
      </w:pPr>
    </w:p>
    <w:sectPr w:rsidR="0029123D" w:rsidRPr="00293E7F" w:rsidSect="00B61CA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position w:val="0"/>
        <w:sz w:val="22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Times New Roman" w:hint="default"/>
        <w:color w:val="000000"/>
        <w:position w:val="0"/>
        <w:sz w:val="22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2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position w:val="0"/>
        <w:sz w:val="22"/>
        <w:szCs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position w:val="0"/>
        <w:sz w:val="22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44EEE2C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ヒラギノ角ゴ Pro W3" w:hAnsi="Times New Roman" w:cs="Times New Roman" w:hint="default"/>
        <w:b/>
        <w:position w:val="0"/>
        <w:sz w:val="22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Lucida Grande" w:eastAsia="ヒラギノ角ゴ Pro W3" w:hAnsi="Lucida Grande" w:cs="Symbol" w:hint="default"/>
        <w:b/>
        <w:position w:val="0"/>
        <w:sz w:val="22"/>
        <w:szCs w:val="24"/>
        <w:vertAlign w:val="baseline"/>
      </w:rPr>
    </w:lvl>
  </w:abstractNum>
  <w:abstractNum w:abstractNumId="6" w15:restartNumberingAfterBreak="0">
    <w:nsid w:val="1AD64C8E"/>
    <w:multiLevelType w:val="multilevel"/>
    <w:tmpl w:val="D7044B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8631FB0"/>
    <w:multiLevelType w:val="hybridMultilevel"/>
    <w:tmpl w:val="B0B46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F"/>
    <w:rsid w:val="001B2033"/>
    <w:rsid w:val="0029123D"/>
    <w:rsid w:val="00293E7F"/>
    <w:rsid w:val="003C4C1D"/>
    <w:rsid w:val="007178CC"/>
    <w:rsid w:val="00734DAE"/>
    <w:rsid w:val="00AB3B94"/>
    <w:rsid w:val="00B61CA2"/>
    <w:rsid w:val="00B7419B"/>
    <w:rsid w:val="00BB052D"/>
    <w:rsid w:val="00CB4988"/>
    <w:rsid w:val="00EC1A48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409"/>
  <w15:docId w15:val="{E5E5AA73-2206-4864-AE69-E436128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Гиперссылка2"/>
    <w:rsid w:val="00293E7F"/>
    <w:rPr>
      <w:color w:val="0000FF"/>
      <w:sz w:val="20"/>
      <w:u w:val="single"/>
    </w:rPr>
  </w:style>
  <w:style w:type="character" w:customStyle="1" w:styleId="1">
    <w:name w:val="Гиперссылка1"/>
    <w:rsid w:val="00293E7F"/>
    <w:rPr>
      <w:color w:val="0000FF"/>
      <w:sz w:val="22"/>
      <w:u w:val="single"/>
    </w:rPr>
  </w:style>
  <w:style w:type="character" w:styleId="a3">
    <w:name w:val="Hyperlink"/>
    <w:rsid w:val="00293E7F"/>
    <w:rPr>
      <w:color w:val="0000FF"/>
      <w:u w:val="single"/>
    </w:rPr>
  </w:style>
  <w:style w:type="character" w:styleId="a4">
    <w:name w:val="Emphasis"/>
    <w:qFormat/>
    <w:rsid w:val="00293E7F"/>
    <w:rPr>
      <w:i/>
      <w:iCs/>
    </w:rPr>
  </w:style>
  <w:style w:type="paragraph" w:customStyle="1" w:styleId="A5">
    <w:name w:val="Свободная форма A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0">
    <w:name w:val="Без интервала1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1">
    <w:name w:val="Обычный1"/>
    <w:rsid w:val="00293E7F"/>
    <w:pPr>
      <w:suppressAutoHyphens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6">
    <w:name w:val="Свободная форма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 w:val="20"/>
      <w:szCs w:val="20"/>
      <w:lang w:eastAsia="ar-SA"/>
    </w:rPr>
  </w:style>
  <w:style w:type="paragraph" w:styleId="a7">
    <w:name w:val="List Paragraph"/>
    <w:qFormat/>
    <w:rsid w:val="00293E7F"/>
    <w:pPr>
      <w:suppressAutoHyphens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A">
    <w:name w:val="Без интервала1 A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12">
    <w:name w:val="Абзац списка1"/>
    <w:rsid w:val="00293E7F"/>
    <w:pPr>
      <w:suppressAutoHyphens/>
      <w:spacing w:after="0" w:line="240" w:lineRule="auto"/>
      <w:ind w:left="720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styleId="a8">
    <w:name w:val="No Spacing"/>
    <w:qFormat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20">
    <w:name w:val="Без интервала2"/>
    <w:rsid w:val="00293E7F"/>
    <w:pPr>
      <w:suppressAutoHyphens/>
      <w:spacing w:after="0" w:line="240" w:lineRule="auto"/>
    </w:pPr>
    <w:rPr>
      <w:rFonts w:ascii="Calibri" w:eastAsia="ヒラギノ角ゴ Pro W3" w:hAnsi="Calibri" w:cs="Calibri"/>
      <w:color w:val="000000"/>
      <w:szCs w:val="20"/>
      <w:lang w:eastAsia="ar-SA"/>
    </w:rPr>
  </w:style>
  <w:style w:type="paragraph" w:customStyle="1" w:styleId="a9">
    <w:name w:val="Содержимое таблицы"/>
    <w:basedOn w:val="a"/>
    <w:rsid w:val="00293E7F"/>
    <w:pPr>
      <w:suppressLineNumbers/>
    </w:pPr>
  </w:style>
  <w:style w:type="paragraph" w:styleId="aa">
    <w:name w:val="Normal (Web)"/>
    <w:basedOn w:val="a"/>
    <w:uiPriority w:val="99"/>
    <w:rsid w:val="00293E7F"/>
    <w:pPr>
      <w:suppressAutoHyphens w:val="0"/>
      <w:spacing w:before="280" w:after="119"/>
    </w:pPr>
    <w:rPr>
      <w:lang w:val="ru-RU"/>
    </w:rPr>
  </w:style>
  <w:style w:type="character" w:styleId="ab">
    <w:name w:val="FollowedHyperlink"/>
    <w:basedOn w:val="a0"/>
    <w:uiPriority w:val="99"/>
    <w:semiHidden/>
    <w:unhideWhenUsed/>
    <w:rsid w:val="00293E7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3E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3E7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1x8PK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di.sk/i/v170STrJ3P8KGe" TargetMode="External"/><Relationship Id="rId12" Type="http://schemas.openxmlformats.org/officeDocument/2006/relationships/hyperlink" Target="http://www.glory-gallery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olgodonskgorod.ru/node/89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lory-gallery.com/" TargetMode="External"/><Relationship Id="rId11" Type="http://schemas.openxmlformats.org/officeDocument/2006/relationships/hyperlink" Target="http://www.glory-gallery.com/" TargetMode="External"/><Relationship Id="rId5" Type="http://schemas.openxmlformats.org/officeDocument/2006/relationships/hyperlink" Target="http://www.glory-gallery.com/" TargetMode="External"/><Relationship Id="rId15" Type="http://schemas.openxmlformats.org/officeDocument/2006/relationships/image" Target="media/image2.jpeg"/><Relationship Id="rId10" Type="http://schemas.openxmlformats.org/officeDocument/2006/relationships/hyperlink" Target="mailto:glory-galler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ry-gallery@mail.ru" TargetMode="External"/><Relationship Id="rId14" Type="http://schemas.openxmlformats.org/officeDocument/2006/relationships/hyperlink" Target="http://&#1090;&#1086;&#1082;&#1072;&#1088;&#1077;&#1085;&#1082;&#1086;.&#1088;&#1092;/?page_id=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NACHKONTORGSL</cp:lastModifiedBy>
  <cp:revision>3</cp:revision>
  <cp:lastPrinted>2017-10-30T06:18:00Z</cp:lastPrinted>
  <dcterms:created xsi:type="dcterms:W3CDTF">2017-10-31T12:54:00Z</dcterms:created>
  <dcterms:modified xsi:type="dcterms:W3CDTF">2017-10-31T12:55:00Z</dcterms:modified>
</cp:coreProperties>
</file>